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496" w:rsidRPr="003D248B" w:rsidRDefault="00AB1496" w:rsidP="00AB1496">
      <w:pPr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8"/>
          <w:szCs w:val="27"/>
          <w:lang w:val="uk-UA"/>
        </w:rPr>
      </w:pPr>
      <w:bookmarkStart w:id="0" w:name="_GoBack"/>
      <w:bookmarkEnd w:id="0"/>
      <w:r w:rsidRPr="003D248B">
        <w:rPr>
          <w:rFonts w:ascii="Times New Roman" w:hAnsi="Times New Roman"/>
          <w:bCs/>
          <w:color w:val="000000" w:themeColor="text1"/>
          <w:sz w:val="28"/>
          <w:szCs w:val="27"/>
          <w:lang w:val="uk-UA"/>
        </w:rPr>
        <w:t xml:space="preserve">                                   ПОЯСНЮВАЛЬНА ЗАПИСКА          ПРОЄКТ №</w:t>
      </w:r>
      <w:r w:rsidR="00264DA1">
        <w:rPr>
          <w:rFonts w:ascii="Times New Roman" w:hAnsi="Times New Roman"/>
          <w:bCs/>
          <w:color w:val="000000" w:themeColor="text1"/>
          <w:sz w:val="28"/>
          <w:szCs w:val="27"/>
          <w:lang w:val="uk-UA"/>
        </w:rPr>
        <w:t xml:space="preserve"> 11</w:t>
      </w:r>
    </w:p>
    <w:p w:rsidR="00AB1496" w:rsidRPr="003D248B" w:rsidRDefault="00274DE5" w:rsidP="00AB1496">
      <w:pPr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8"/>
          <w:szCs w:val="27"/>
          <w:lang w:val="uk-UA"/>
        </w:rPr>
      </w:pPr>
      <w:r w:rsidRPr="003D248B">
        <w:rPr>
          <w:rFonts w:ascii="Times New Roman" w:hAnsi="Times New Roman"/>
          <w:bCs/>
          <w:color w:val="000000" w:themeColor="text1"/>
          <w:sz w:val="28"/>
          <w:szCs w:val="27"/>
          <w:lang w:val="uk-UA"/>
        </w:rPr>
        <w:t xml:space="preserve">до проєкту рішення </w:t>
      </w:r>
      <w:r w:rsidR="00D81E0B" w:rsidRPr="003D248B">
        <w:rPr>
          <w:rFonts w:ascii="Times New Roman" w:hAnsi="Times New Roman"/>
          <w:bCs/>
          <w:color w:val="000000" w:themeColor="text1"/>
          <w:sz w:val="28"/>
          <w:szCs w:val="27"/>
          <w:lang w:val="uk-UA"/>
        </w:rPr>
        <w:t>69</w:t>
      </w:r>
      <w:r w:rsidR="00AB1496" w:rsidRPr="003D248B">
        <w:rPr>
          <w:rFonts w:ascii="Times New Roman" w:hAnsi="Times New Roman"/>
          <w:bCs/>
          <w:color w:val="000000" w:themeColor="text1"/>
          <w:sz w:val="28"/>
          <w:szCs w:val="27"/>
          <w:lang w:val="uk-UA"/>
        </w:rPr>
        <w:t>-ої сесії міської ради VIII скликання</w:t>
      </w:r>
    </w:p>
    <w:p w:rsidR="00AB1496" w:rsidRPr="003D248B" w:rsidRDefault="00274DE5" w:rsidP="00AB1496">
      <w:pPr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8"/>
          <w:szCs w:val="27"/>
          <w:lang w:val="uk-UA"/>
        </w:rPr>
      </w:pPr>
      <w:r w:rsidRPr="003D248B">
        <w:rPr>
          <w:rFonts w:ascii="Times New Roman" w:hAnsi="Times New Roman"/>
          <w:bCs/>
          <w:color w:val="000000" w:themeColor="text1"/>
          <w:sz w:val="28"/>
          <w:szCs w:val="27"/>
          <w:lang w:val="uk-UA"/>
        </w:rPr>
        <w:t xml:space="preserve">від  </w:t>
      </w:r>
      <w:r w:rsidR="000C082E">
        <w:rPr>
          <w:rFonts w:ascii="Times New Roman" w:hAnsi="Times New Roman"/>
          <w:bCs/>
          <w:color w:val="000000" w:themeColor="text1"/>
          <w:sz w:val="28"/>
          <w:szCs w:val="27"/>
          <w:lang w:val="uk-UA"/>
        </w:rPr>
        <w:t xml:space="preserve">   </w:t>
      </w:r>
      <w:r w:rsidR="00D81E0B" w:rsidRPr="003D248B">
        <w:rPr>
          <w:rFonts w:ascii="Times New Roman" w:hAnsi="Times New Roman"/>
          <w:bCs/>
          <w:color w:val="000000" w:themeColor="text1"/>
          <w:sz w:val="28"/>
          <w:szCs w:val="27"/>
          <w:lang w:val="uk-UA"/>
        </w:rPr>
        <w:t xml:space="preserve"> липня</w:t>
      </w:r>
      <w:r w:rsidRPr="003D248B">
        <w:rPr>
          <w:rFonts w:ascii="Times New Roman" w:hAnsi="Times New Roman"/>
          <w:bCs/>
          <w:color w:val="000000" w:themeColor="text1"/>
          <w:sz w:val="28"/>
          <w:szCs w:val="27"/>
          <w:lang w:val="uk-UA"/>
        </w:rPr>
        <w:t xml:space="preserve"> 2026</w:t>
      </w:r>
      <w:r w:rsidR="00AB1496" w:rsidRPr="003D248B">
        <w:rPr>
          <w:rFonts w:ascii="Times New Roman" w:hAnsi="Times New Roman"/>
          <w:bCs/>
          <w:color w:val="000000" w:themeColor="text1"/>
          <w:sz w:val="28"/>
          <w:szCs w:val="27"/>
          <w:lang w:val="uk-UA"/>
        </w:rPr>
        <w:t xml:space="preserve"> року №</w:t>
      </w:r>
    </w:p>
    <w:p w:rsidR="00EF75A0" w:rsidRPr="003D248B" w:rsidRDefault="00F24720" w:rsidP="00AB149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7"/>
          <w:lang w:val="uk-UA"/>
        </w:rPr>
      </w:pPr>
      <w:r w:rsidRPr="003D248B">
        <w:rPr>
          <w:rFonts w:ascii="Times New Roman" w:eastAsia="Times New Roman" w:hAnsi="Times New Roman" w:cs="Times New Roman"/>
          <w:bCs/>
          <w:color w:val="000000" w:themeColor="text1"/>
          <w:sz w:val="28"/>
          <w:szCs w:val="27"/>
          <w:lang w:val="uk-UA"/>
        </w:rPr>
        <w:t xml:space="preserve">«Про затвердження фінансового плану </w:t>
      </w:r>
      <w:proofErr w:type="spellStart"/>
      <w:r w:rsidRPr="003D248B">
        <w:rPr>
          <w:rFonts w:ascii="Times New Roman" w:eastAsia="Times New Roman" w:hAnsi="Times New Roman" w:cs="Times New Roman"/>
          <w:bCs/>
          <w:color w:val="000000" w:themeColor="text1"/>
          <w:sz w:val="28"/>
          <w:szCs w:val="27"/>
          <w:lang w:val="uk-UA"/>
        </w:rPr>
        <w:t>КП</w:t>
      </w:r>
      <w:proofErr w:type="spellEnd"/>
      <w:r w:rsidRPr="003D248B">
        <w:rPr>
          <w:rFonts w:ascii="Times New Roman" w:eastAsia="Times New Roman" w:hAnsi="Times New Roman" w:cs="Times New Roman"/>
          <w:bCs/>
          <w:color w:val="000000" w:themeColor="text1"/>
          <w:sz w:val="28"/>
          <w:szCs w:val="27"/>
          <w:lang w:val="uk-UA"/>
        </w:rPr>
        <w:t xml:space="preserve"> </w:t>
      </w:r>
      <w:r w:rsidRPr="003D248B">
        <w:rPr>
          <w:rStyle w:val="fontstyle21"/>
          <w:color w:val="000000" w:themeColor="text1"/>
          <w:sz w:val="28"/>
          <w:szCs w:val="28"/>
          <w:lang w:val="uk-UA"/>
        </w:rPr>
        <w:t xml:space="preserve">«Троїцьке» </w:t>
      </w:r>
      <w:r w:rsidR="00274DE5" w:rsidRPr="003D248B">
        <w:rPr>
          <w:rFonts w:ascii="Times New Roman" w:eastAsia="Times New Roman" w:hAnsi="Times New Roman" w:cs="Times New Roman"/>
          <w:bCs/>
          <w:color w:val="000000" w:themeColor="text1"/>
          <w:sz w:val="28"/>
          <w:szCs w:val="27"/>
          <w:lang w:val="uk-UA"/>
        </w:rPr>
        <w:t>на 2027</w:t>
      </w:r>
      <w:r w:rsidRPr="003D248B">
        <w:rPr>
          <w:rFonts w:ascii="Times New Roman" w:eastAsia="Times New Roman" w:hAnsi="Times New Roman" w:cs="Times New Roman"/>
          <w:bCs/>
          <w:color w:val="000000" w:themeColor="text1"/>
          <w:sz w:val="28"/>
          <w:szCs w:val="27"/>
          <w:lang w:val="uk-UA"/>
        </w:rPr>
        <w:t xml:space="preserve"> рік»</w:t>
      </w:r>
    </w:p>
    <w:p w:rsidR="00DB2958" w:rsidRPr="003D248B" w:rsidRDefault="00DB2958" w:rsidP="009505C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:rsidR="006E0D0C" w:rsidRPr="003D248B" w:rsidRDefault="005717FE" w:rsidP="000A2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3D248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Дані про підприємство, персонал та фонд оплати праці</w:t>
      </w:r>
    </w:p>
    <w:p w:rsidR="0075228A" w:rsidRPr="003D248B" w:rsidRDefault="0075228A" w:rsidP="000A2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75228A" w:rsidRPr="003D248B" w:rsidRDefault="0075228A" w:rsidP="001E60B1">
      <w:pPr>
        <w:tabs>
          <w:tab w:val="left" w:pos="7305"/>
        </w:tabs>
        <w:spacing w:after="0" w:line="320" w:lineRule="exact"/>
        <w:ind w:firstLine="567"/>
        <w:jc w:val="both"/>
        <w:rPr>
          <w:rStyle w:val="fontstyle21"/>
          <w:color w:val="000000" w:themeColor="text1"/>
          <w:sz w:val="28"/>
          <w:szCs w:val="28"/>
          <w:lang w:val="uk-UA"/>
        </w:rPr>
      </w:pPr>
      <w:r w:rsidRPr="003D248B">
        <w:rPr>
          <w:rStyle w:val="fontstyle21"/>
          <w:color w:val="000000" w:themeColor="text1"/>
          <w:sz w:val="28"/>
          <w:szCs w:val="28"/>
          <w:lang w:val="uk-UA"/>
        </w:rPr>
        <w:t>Комунальне</w:t>
      </w:r>
      <w:r w:rsidR="00F32ACE" w:rsidRPr="003D248B">
        <w:rPr>
          <w:rStyle w:val="fontstyle21"/>
          <w:color w:val="000000" w:themeColor="text1"/>
          <w:sz w:val="28"/>
          <w:szCs w:val="28"/>
          <w:lang w:val="uk-UA"/>
        </w:rPr>
        <w:t xml:space="preserve"> </w:t>
      </w:r>
      <w:r w:rsidRPr="003D248B">
        <w:rPr>
          <w:rStyle w:val="fontstyle21"/>
          <w:color w:val="000000" w:themeColor="text1"/>
          <w:sz w:val="28"/>
          <w:szCs w:val="28"/>
          <w:lang w:val="uk-UA"/>
        </w:rPr>
        <w:t>підприємство Новгород-Сіверської</w:t>
      </w:r>
      <w:r w:rsidR="00F32ACE" w:rsidRPr="003D248B">
        <w:rPr>
          <w:rStyle w:val="fontstyle21"/>
          <w:color w:val="000000" w:themeColor="text1"/>
          <w:sz w:val="28"/>
          <w:szCs w:val="28"/>
          <w:lang w:val="uk-UA"/>
        </w:rPr>
        <w:t xml:space="preserve"> </w:t>
      </w:r>
      <w:r w:rsidRPr="003D248B">
        <w:rPr>
          <w:rStyle w:val="fontstyle21"/>
          <w:color w:val="000000" w:themeColor="text1"/>
          <w:sz w:val="28"/>
          <w:szCs w:val="28"/>
          <w:lang w:val="uk-UA"/>
        </w:rPr>
        <w:t>міської ради Чернігівської</w:t>
      </w:r>
      <w:r w:rsidR="00F32ACE" w:rsidRPr="003D248B">
        <w:rPr>
          <w:rStyle w:val="fontstyle21"/>
          <w:color w:val="000000" w:themeColor="text1"/>
          <w:sz w:val="28"/>
          <w:szCs w:val="28"/>
          <w:lang w:val="uk-UA"/>
        </w:rPr>
        <w:t xml:space="preserve"> </w:t>
      </w:r>
      <w:r w:rsidRPr="003D248B">
        <w:rPr>
          <w:rStyle w:val="fontstyle21"/>
          <w:color w:val="000000" w:themeColor="text1"/>
          <w:sz w:val="28"/>
          <w:szCs w:val="28"/>
          <w:lang w:val="uk-UA"/>
        </w:rPr>
        <w:t>області «Троїцьке» є самостійним</w:t>
      </w:r>
      <w:r w:rsidR="00F32ACE" w:rsidRPr="003D248B">
        <w:rPr>
          <w:rStyle w:val="fontstyle21"/>
          <w:color w:val="000000" w:themeColor="text1"/>
          <w:sz w:val="28"/>
          <w:szCs w:val="28"/>
          <w:lang w:val="uk-UA"/>
        </w:rPr>
        <w:t xml:space="preserve"> </w:t>
      </w:r>
      <w:r w:rsidRPr="003D248B">
        <w:rPr>
          <w:rStyle w:val="fontstyle21"/>
          <w:color w:val="000000" w:themeColor="text1"/>
          <w:sz w:val="28"/>
          <w:szCs w:val="28"/>
          <w:lang w:val="uk-UA"/>
        </w:rPr>
        <w:t>суб’єктом</w:t>
      </w:r>
      <w:r w:rsidR="00F32ACE" w:rsidRPr="003D248B">
        <w:rPr>
          <w:rStyle w:val="fontstyle21"/>
          <w:color w:val="000000" w:themeColor="text1"/>
          <w:sz w:val="28"/>
          <w:szCs w:val="28"/>
          <w:lang w:val="uk-UA"/>
        </w:rPr>
        <w:t xml:space="preserve"> </w:t>
      </w:r>
      <w:r w:rsidRPr="003D248B">
        <w:rPr>
          <w:rStyle w:val="fontstyle21"/>
          <w:color w:val="000000" w:themeColor="text1"/>
          <w:sz w:val="28"/>
          <w:szCs w:val="28"/>
          <w:lang w:val="uk-UA"/>
        </w:rPr>
        <w:t>господарської</w:t>
      </w:r>
      <w:r w:rsidR="00F32ACE" w:rsidRPr="003D248B">
        <w:rPr>
          <w:rStyle w:val="fontstyle21"/>
          <w:color w:val="000000" w:themeColor="text1"/>
          <w:sz w:val="28"/>
          <w:szCs w:val="28"/>
          <w:lang w:val="uk-UA"/>
        </w:rPr>
        <w:t xml:space="preserve"> </w:t>
      </w:r>
      <w:r w:rsidRPr="003D248B">
        <w:rPr>
          <w:rStyle w:val="fontstyle21"/>
          <w:color w:val="000000" w:themeColor="text1"/>
          <w:sz w:val="28"/>
          <w:szCs w:val="28"/>
          <w:lang w:val="uk-UA"/>
        </w:rPr>
        <w:t>діяльності, який</w:t>
      </w:r>
      <w:r w:rsidR="00F32ACE" w:rsidRPr="003D248B">
        <w:rPr>
          <w:rStyle w:val="fontstyle21"/>
          <w:color w:val="000000" w:themeColor="text1"/>
          <w:sz w:val="28"/>
          <w:szCs w:val="28"/>
          <w:lang w:val="uk-UA"/>
        </w:rPr>
        <w:t xml:space="preserve"> </w:t>
      </w:r>
      <w:r w:rsidRPr="003D248B">
        <w:rPr>
          <w:rStyle w:val="fontstyle21"/>
          <w:color w:val="000000" w:themeColor="text1"/>
          <w:sz w:val="28"/>
          <w:szCs w:val="28"/>
          <w:lang w:val="uk-UA"/>
        </w:rPr>
        <w:t>має право юридичної особи та надає</w:t>
      </w:r>
      <w:r w:rsidR="00F32ACE" w:rsidRPr="003D248B">
        <w:rPr>
          <w:rStyle w:val="fontstyle21"/>
          <w:color w:val="000000" w:themeColor="text1"/>
          <w:sz w:val="28"/>
          <w:szCs w:val="28"/>
          <w:lang w:val="uk-UA"/>
        </w:rPr>
        <w:t xml:space="preserve"> </w:t>
      </w:r>
      <w:r w:rsidRPr="003D248B">
        <w:rPr>
          <w:rStyle w:val="fontstyle21"/>
          <w:color w:val="000000" w:themeColor="text1"/>
          <w:sz w:val="28"/>
          <w:szCs w:val="28"/>
          <w:lang w:val="uk-UA"/>
        </w:rPr>
        <w:t>послуги з централізованого</w:t>
      </w:r>
      <w:r w:rsidR="00F32ACE" w:rsidRPr="003D248B">
        <w:rPr>
          <w:rStyle w:val="fontstyle21"/>
          <w:color w:val="000000" w:themeColor="text1"/>
          <w:sz w:val="28"/>
          <w:szCs w:val="28"/>
          <w:lang w:val="uk-UA"/>
        </w:rPr>
        <w:t xml:space="preserve"> </w:t>
      </w:r>
      <w:r w:rsidRPr="003D248B">
        <w:rPr>
          <w:rStyle w:val="fontstyle21"/>
          <w:color w:val="000000" w:themeColor="text1"/>
          <w:sz w:val="28"/>
          <w:szCs w:val="28"/>
          <w:lang w:val="uk-UA"/>
        </w:rPr>
        <w:t>водопостачання (основний вид діяльності) – 100% всіх</w:t>
      </w:r>
      <w:r w:rsidR="00F32ACE" w:rsidRPr="003D248B">
        <w:rPr>
          <w:rStyle w:val="fontstyle21"/>
          <w:color w:val="000000" w:themeColor="text1"/>
          <w:sz w:val="28"/>
          <w:szCs w:val="28"/>
          <w:lang w:val="uk-UA"/>
        </w:rPr>
        <w:t xml:space="preserve"> </w:t>
      </w:r>
      <w:r w:rsidRPr="003D248B">
        <w:rPr>
          <w:rStyle w:val="fontstyle21"/>
          <w:color w:val="000000" w:themeColor="text1"/>
          <w:sz w:val="28"/>
          <w:szCs w:val="28"/>
          <w:lang w:val="uk-UA"/>
        </w:rPr>
        <w:t>доходів.</w:t>
      </w:r>
    </w:p>
    <w:p w:rsidR="0075228A" w:rsidRPr="003D248B" w:rsidRDefault="0075228A" w:rsidP="001E60B1">
      <w:pPr>
        <w:pStyle w:val="a3"/>
        <w:spacing w:line="320" w:lineRule="exact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3D248B">
        <w:rPr>
          <w:rFonts w:ascii="Times New Roman" w:hAnsi="Times New Roman"/>
          <w:color w:val="000000" w:themeColor="text1"/>
          <w:sz w:val="28"/>
          <w:szCs w:val="28"/>
          <w:lang w:val="uk-UA"/>
        </w:rPr>
        <w:t>Майно підприємства є комунальною власністю Новгород-Сіверської міської територіальної громади.</w:t>
      </w:r>
    </w:p>
    <w:p w:rsidR="00306AA1" w:rsidRPr="003D248B" w:rsidRDefault="0075228A" w:rsidP="001E60B1">
      <w:pPr>
        <w:spacing w:after="0" w:line="320" w:lineRule="exac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 балансі </w:t>
      </w:r>
      <w:proofErr w:type="spellStart"/>
      <w:r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КП</w:t>
      </w:r>
      <w:proofErr w:type="spellEnd"/>
      <w:r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</w:t>
      </w:r>
      <w:r w:rsidRPr="003D248B">
        <w:rPr>
          <w:rStyle w:val="fontstyle21"/>
          <w:color w:val="000000" w:themeColor="text1"/>
          <w:sz w:val="28"/>
          <w:szCs w:val="28"/>
          <w:lang w:val="uk-UA"/>
        </w:rPr>
        <w:t>Троїцьке</w:t>
      </w:r>
      <w:r w:rsidR="00385E90"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 знаходиться 13</w:t>
      </w:r>
      <w:r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артезіанських</w:t>
      </w:r>
      <w:r w:rsidR="00F32ACE"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свердловин. </w:t>
      </w:r>
      <w:r w:rsidR="00306AA1" w:rsidRPr="003D248B">
        <w:rPr>
          <w:rStyle w:val="fontstyle21"/>
          <w:color w:val="000000" w:themeColor="text1"/>
          <w:sz w:val="28"/>
          <w:szCs w:val="28"/>
          <w:lang w:val="uk-UA"/>
        </w:rPr>
        <w:t>Протяжність во</w:t>
      </w:r>
      <w:r w:rsidR="009C05B9" w:rsidRPr="003D248B">
        <w:rPr>
          <w:rStyle w:val="fontstyle21"/>
          <w:color w:val="000000" w:themeColor="text1"/>
          <w:sz w:val="28"/>
          <w:szCs w:val="28"/>
          <w:lang w:val="uk-UA"/>
        </w:rPr>
        <w:t xml:space="preserve">допровідних мереж становить </w:t>
      </w:r>
      <w:r w:rsidR="00510A5E" w:rsidRPr="003D248B">
        <w:rPr>
          <w:rStyle w:val="fontstyle21"/>
          <w:color w:val="000000" w:themeColor="text1"/>
          <w:sz w:val="28"/>
          <w:szCs w:val="28"/>
          <w:lang w:val="uk-UA"/>
        </w:rPr>
        <w:t>23</w:t>
      </w:r>
      <w:r w:rsidR="00306AA1" w:rsidRPr="003D248B">
        <w:rPr>
          <w:rStyle w:val="fontstyle21"/>
          <w:color w:val="000000" w:themeColor="text1"/>
          <w:sz w:val="28"/>
          <w:szCs w:val="28"/>
          <w:lang w:val="uk-UA"/>
        </w:rPr>
        <w:t xml:space="preserve"> км.</w:t>
      </w:r>
    </w:p>
    <w:p w:rsidR="004B00CE" w:rsidRPr="003D248B" w:rsidRDefault="00306AA1" w:rsidP="004B00CE">
      <w:pPr>
        <w:pStyle w:val="a3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3D248B">
        <w:rPr>
          <w:rFonts w:ascii="Times New Roman" w:hAnsi="Times New Roman"/>
          <w:color w:val="000000" w:themeColor="text1"/>
          <w:sz w:val="28"/>
          <w:szCs w:val="28"/>
          <w:lang w:val="uk-UA"/>
        </w:rPr>
        <w:t>Підприємство</w:t>
      </w:r>
      <w:r w:rsidR="00F32ACE" w:rsidRPr="003D248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4B00CE" w:rsidRPr="003D248B">
        <w:rPr>
          <w:rFonts w:ascii="Times New Roman" w:hAnsi="Times New Roman"/>
          <w:color w:val="000000" w:themeColor="text1"/>
          <w:sz w:val="28"/>
          <w:szCs w:val="28"/>
          <w:lang w:val="uk-UA"/>
        </w:rPr>
        <w:t>забезпечує централізоване</w:t>
      </w:r>
      <w:r w:rsidR="00385E90" w:rsidRPr="003D248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водопостачання для мешканців 8</w:t>
      </w:r>
      <w:r w:rsidR="004B00CE" w:rsidRPr="003D248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сіл громади, з них 3 знаходяться в 20 км зоні від кордону з </w:t>
      </w:r>
      <w:proofErr w:type="spellStart"/>
      <w:r w:rsidR="004B00CE" w:rsidRPr="003D248B">
        <w:rPr>
          <w:rFonts w:ascii="Times New Roman" w:hAnsi="Times New Roman"/>
          <w:color w:val="000000" w:themeColor="text1"/>
          <w:sz w:val="28"/>
          <w:szCs w:val="28"/>
          <w:lang w:val="uk-UA"/>
        </w:rPr>
        <w:t>рф</w:t>
      </w:r>
      <w:proofErr w:type="spellEnd"/>
      <w:r w:rsidR="004B00CE" w:rsidRPr="003D248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Кількість абонентів – близько </w:t>
      </w:r>
      <w:r w:rsidR="00385E90" w:rsidRPr="003D248B">
        <w:rPr>
          <w:rFonts w:ascii="Times New Roman" w:hAnsi="Times New Roman"/>
          <w:color w:val="000000" w:themeColor="text1"/>
          <w:sz w:val="28"/>
          <w:szCs w:val="28"/>
          <w:lang w:val="uk-UA"/>
        </w:rPr>
        <w:t>530</w:t>
      </w:r>
      <w:r w:rsidR="004B00CE" w:rsidRPr="003D248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осіб  (</w:t>
      </w:r>
      <w:r w:rsidR="00385E90" w:rsidRPr="003D248B">
        <w:rPr>
          <w:rFonts w:ascii="Times New Roman" w:hAnsi="Times New Roman"/>
          <w:color w:val="000000" w:themeColor="text1"/>
          <w:sz w:val="28"/>
          <w:szCs w:val="28"/>
          <w:lang w:val="uk-UA"/>
        </w:rPr>
        <w:t>299</w:t>
      </w:r>
      <w:r w:rsidR="004B00CE" w:rsidRPr="003D248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домогосподарств).</w:t>
      </w:r>
    </w:p>
    <w:p w:rsidR="00306AA1" w:rsidRPr="003D248B" w:rsidRDefault="00385E90" w:rsidP="00306AA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3D24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На підприємстві працює – 6</w:t>
      </w:r>
      <w:r w:rsidR="00306AA1" w:rsidRPr="003D24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осіб. Середньооблікова кількість усіх працівників у еквіваленті повної зайнятості – </w:t>
      </w:r>
      <w:r w:rsidRPr="003D24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5 осіб</w:t>
      </w:r>
    </w:p>
    <w:p w:rsidR="00306AA1" w:rsidRPr="003D248B" w:rsidRDefault="00306AA1" w:rsidP="00306AA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3D24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Розраху</w:t>
      </w:r>
      <w:r w:rsidR="00135972" w:rsidRPr="003D24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нковий фонд оплати праці на 2026</w:t>
      </w:r>
      <w:r w:rsidRPr="003D24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рік – </w:t>
      </w:r>
      <w:r w:rsidR="00385E90" w:rsidRPr="003D24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686,4</w:t>
      </w:r>
      <w:r w:rsidRPr="003D24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тис. грн. </w:t>
      </w:r>
      <w:r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Відрахування на загальнообов'язкове державне соціальне страхування на оплату праці – </w:t>
      </w:r>
      <w:r w:rsidR="00385E90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178,4</w:t>
      </w:r>
      <w:r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тис. грн. </w:t>
      </w:r>
      <w:r w:rsidRPr="003D24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Середньомісячна заробітна плата одного працівника – </w:t>
      </w:r>
      <w:r w:rsidR="00385E90" w:rsidRPr="003D24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9533</w:t>
      </w:r>
      <w:r w:rsidR="004B00CE" w:rsidRPr="003D24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,0</w:t>
      </w:r>
      <w:r w:rsidRPr="003D24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грн.</w:t>
      </w:r>
    </w:p>
    <w:p w:rsidR="00306AA1" w:rsidRPr="003D248B" w:rsidRDefault="00315451" w:rsidP="00306AA1">
      <w:pPr>
        <w:spacing w:after="0" w:line="240" w:lineRule="auto"/>
        <w:ind w:firstLine="567"/>
        <w:jc w:val="both"/>
        <w:rPr>
          <w:rStyle w:val="fontstyle01"/>
          <w:b w:val="0"/>
          <w:color w:val="000000" w:themeColor="text1"/>
          <w:sz w:val="28"/>
          <w:szCs w:val="28"/>
          <w:lang w:val="uk-UA"/>
        </w:rPr>
      </w:pPr>
      <w:r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У 2026</w:t>
      </w:r>
      <w:r w:rsidR="00306AA1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році </w:t>
      </w:r>
      <w:r w:rsidR="00306AA1"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плановий </w:t>
      </w:r>
      <w:r w:rsidR="00306AA1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дохід (виручка) від надання послуг з централізованого водопостачання очікується – </w:t>
      </w:r>
      <w:r w:rsidR="00C562D9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1188,3</w:t>
      </w:r>
      <w:r w:rsidR="00385E90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306AA1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тис. грн</w:t>
      </w:r>
      <w:r w:rsidR="004B00CE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.</w:t>
      </w:r>
    </w:p>
    <w:p w:rsidR="00306AA1" w:rsidRPr="003D248B" w:rsidRDefault="00306AA1" w:rsidP="00306AA1">
      <w:pPr>
        <w:tabs>
          <w:tab w:val="left" w:pos="851"/>
          <w:tab w:val="left" w:pos="730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D248B">
        <w:rPr>
          <w:rStyle w:val="fontstyle21"/>
          <w:color w:val="000000" w:themeColor="text1"/>
          <w:sz w:val="28"/>
          <w:szCs w:val="28"/>
          <w:lang w:val="uk-UA"/>
        </w:rPr>
        <w:t xml:space="preserve">Підприємство </w:t>
      </w:r>
      <w:r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сплачує такі види податків: плата за користування надрами, єдиний податок (ЄСВ), податок на прибуток. </w:t>
      </w:r>
    </w:p>
    <w:p w:rsidR="0075228A" w:rsidRPr="003D248B" w:rsidRDefault="0075228A" w:rsidP="0075228A">
      <w:pPr>
        <w:tabs>
          <w:tab w:val="left" w:pos="0"/>
        </w:tabs>
        <w:spacing w:after="0" w:line="240" w:lineRule="auto"/>
        <w:jc w:val="center"/>
        <w:rPr>
          <w:rStyle w:val="fontstyle01"/>
          <w:b w:val="0"/>
          <w:color w:val="000000" w:themeColor="text1"/>
          <w:sz w:val="28"/>
          <w:szCs w:val="28"/>
          <w:lang w:val="uk-UA"/>
        </w:rPr>
      </w:pPr>
    </w:p>
    <w:p w:rsidR="0075228A" w:rsidRPr="003D248B" w:rsidRDefault="0075228A" w:rsidP="0075228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3D248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Інформація</w:t>
      </w:r>
      <w:r w:rsidR="00F32ACE" w:rsidRPr="003D248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</w:t>
      </w:r>
      <w:r w:rsidRPr="003D248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щодо</w:t>
      </w:r>
      <w:r w:rsidR="00F32ACE" w:rsidRPr="003D248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</w:t>
      </w:r>
      <w:r w:rsidRPr="003D248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діяльності</w:t>
      </w:r>
      <w:r w:rsidR="00F32ACE" w:rsidRPr="003D248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</w:t>
      </w:r>
      <w:r w:rsidRPr="003D248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підприємства</w:t>
      </w:r>
    </w:p>
    <w:p w:rsidR="0075228A" w:rsidRPr="003D248B" w:rsidRDefault="0075228A" w:rsidP="0075228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</w:p>
    <w:p w:rsidR="0075228A" w:rsidRPr="003D248B" w:rsidRDefault="0075228A" w:rsidP="0075228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3D248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ab/>
      </w:r>
      <w:r w:rsidRPr="003D248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ab/>
      </w:r>
      <w:r w:rsidRPr="003D248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ab/>
      </w:r>
      <w:r w:rsidRPr="003D248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ab/>
      </w:r>
      <w:r w:rsidRPr="003D248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ab/>
      </w:r>
      <w:r w:rsidRPr="003D248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ab/>
      </w:r>
      <w:r w:rsidRPr="003D248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ab/>
      </w:r>
      <w:r w:rsidRPr="003D248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ab/>
      </w:r>
      <w:r w:rsidRPr="003D248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ab/>
      </w:r>
      <w:r w:rsidRPr="003D248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ab/>
        <w:t>Таблиця 1 (тис. грн)</w:t>
      </w:r>
    </w:p>
    <w:tbl>
      <w:tblPr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3686"/>
        <w:gridCol w:w="997"/>
        <w:gridCol w:w="992"/>
        <w:gridCol w:w="992"/>
        <w:gridCol w:w="851"/>
        <w:gridCol w:w="1134"/>
        <w:gridCol w:w="992"/>
      </w:tblGrid>
      <w:tr w:rsidR="00446DD4" w:rsidRPr="003D248B" w:rsidTr="00B36EF6">
        <w:trPr>
          <w:trHeight w:val="461"/>
        </w:trPr>
        <w:tc>
          <w:tcPr>
            <w:tcW w:w="3686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5228A" w:rsidRPr="003D248B" w:rsidRDefault="0075228A" w:rsidP="00B254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3D24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Види</w:t>
            </w:r>
            <w:r w:rsidR="00F32ACE" w:rsidRPr="003D24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3D24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діяльності</w:t>
            </w:r>
            <w:r w:rsidRPr="003D24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br/>
              <w:t>(указати</w:t>
            </w:r>
            <w:r w:rsidR="00F32ACE" w:rsidRPr="003D24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3D24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всі</w:t>
            </w:r>
            <w:r w:rsidR="00F32ACE" w:rsidRPr="003D24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3D24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види</w:t>
            </w:r>
            <w:r w:rsidR="00F32ACE" w:rsidRPr="003D24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3D24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діяльності)</w:t>
            </w:r>
          </w:p>
        </w:tc>
        <w:tc>
          <w:tcPr>
            <w:tcW w:w="2981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5228A" w:rsidRPr="003D248B" w:rsidRDefault="008103CF" w:rsidP="00810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3D24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Дохід (виручки) від реалізації продукції (товарів, робіт, послуг)</w:t>
            </w:r>
          </w:p>
        </w:tc>
        <w:tc>
          <w:tcPr>
            <w:tcW w:w="2977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5228A" w:rsidRPr="003D248B" w:rsidRDefault="008103CF" w:rsidP="00B2549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3D24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Питома вага в загальному обсязі реалізації (у %)</w:t>
            </w:r>
          </w:p>
        </w:tc>
      </w:tr>
      <w:tr w:rsidR="008103CF" w:rsidRPr="003D248B" w:rsidTr="00B36EF6">
        <w:trPr>
          <w:trHeight w:val="547"/>
        </w:trPr>
        <w:tc>
          <w:tcPr>
            <w:tcW w:w="3686" w:type="dxa"/>
            <w:vMerge/>
            <w:shd w:val="clear" w:color="auto" w:fill="FFFFFF"/>
            <w:vAlign w:val="center"/>
          </w:tcPr>
          <w:p w:rsidR="008103CF" w:rsidRPr="003D248B" w:rsidRDefault="008103CF" w:rsidP="00B25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9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03CF" w:rsidRPr="003D248B" w:rsidRDefault="00385E90" w:rsidP="00E710D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3D248B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минулий 2025</w:t>
            </w:r>
            <w:r w:rsidR="008103CF" w:rsidRPr="003D248B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 xml:space="preserve"> рік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03CF" w:rsidRPr="003D248B" w:rsidRDefault="00385E90" w:rsidP="00E710D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3D248B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поточний 2026</w:t>
            </w:r>
            <w:r w:rsidR="008103CF" w:rsidRPr="003D248B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 xml:space="preserve"> рік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103CF" w:rsidRPr="003D248B" w:rsidRDefault="00385E90" w:rsidP="00E710D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3D248B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плановий  2027</w:t>
            </w:r>
            <w:r w:rsidR="008103CF" w:rsidRPr="003D248B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 xml:space="preserve"> рік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103CF" w:rsidRPr="003D248B" w:rsidRDefault="00385E90" w:rsidP="00E71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3D248B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минулий 2025</w:t>
            </w:r>
            <w:r w:rsidR="008103CF" w:rsidRPr="003D248B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 xml:space="preserve"> рік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103CF" w:rsidRPr="003D248B" w:rsidRDefault="00385E90" w:rsidP="00E71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3D248B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поточний 2026</w:t>
            </w:r>
            <w:r w:rsidR="008103CF" w:rsidRPr="003D248B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 xml:space="preserve"> рік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103CF" w:rsidRPr="003D248B" w:rsidRDefault="00385E90" w:rsidP="00E71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3D248B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плановий  2027</w:t>
            </w:r>
            <w:r w:rsidR="008103CF" w:rsidRPr="003D248B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 xml:space="preserve"> рік</w:t>
            </w:r>
          </w:p>
        </w:tc>
      </w:tr>
      <w:tr w:rsidR="008103CF" w:rsidRPr="003D248B" w:rsidTr="00B36EF6">
        <w:trPr>
          <w:trHeight w:val="157"/>
        </w:trPr>
        <w:tc>
          <w:tcPr>
            <w:tcW w:w="36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03CF" w:rsidRPr="003D248B" w:rsidRDefault="008103CF" w:rsidP="008103CF">
            <w:pPr>
              <w:spacing w:after="0" w:line="240" w:lineRule="auto"/>
              <w:ind w:left="147" w:right="13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3D24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36.00 Забір, очищення та постачання води (основний)</w:t>
            </w:r>
          </w:p>
        </w:tc>
        <w:tc>
          <w:tcPr>
            <w:tcW w:w="99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03CF" w:rsidRPr="003D248B" w:rsidRDefault="00385E90" w:rsidP="00FD2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3D24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817,8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03CF" w:rsidRPr="003D248B" w:rsidRDefault="00385E90" w:rsidP="00FD26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3D24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1188,3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103CF" w:rsidRPr="003D248B" w:rsidRDefault="000A03AC" w:rsidP="00FD2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3D24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15</w:t>
            </w:r>
            <w:r w:rsidR="0050088B" w:rsidRPr="003D24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09,1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03CF" w:rsidRPr="003D248B" w:rsidRDefault="00D55ED8" w:rsidP="0047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3D24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103CF" w:rsidRPr="003D248B" w:rsidRDefault="00D55ED8" w:rsidP="0047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3D24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94,0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103CF" w:rsidRPr="003D248B" w:rsidRDefault="00D55ED8" w:rsidP="0047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3D24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94,0</w:t>
            </w:r>
          </w:p>
        </w:tc>
      </w:tr>
      <w:tr w:rsidR="00D55ED8" w:rsidRPr="003D248B" w:rsidTr="00B36EF6">
        <w:trPr>
          <w:trHeight w:val="157"/>
        </w:trPr>
        <w:tc>
          <w:tcPr>
            <w:tcW w:w="36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5ED8" w:rsidRPr="003D248B" w:rsidRDefault="003D4C36" w:rsidP="008103CF">
            <w:pPr>
              <w:spacing w:after="0" w:line="240" w:lineRule="auto"/>
              <w:ind w:left="147" w:right="13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3D24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Дохід від безоплатно одержаних активів</w:t>
            </w:r>
          </w:p>
        </w:tc>
        <w:tc>
          <w:tcPr>
            <w:tcW w:w="99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5ED8" w:rsidRPr="003D248B" w:rsidRDefault="00D55ED8" w:rsidP="00FD26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3D24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5ED8" w:rsidRPr="003D248B" w:rsidRDefault="00D55ED8" w:rsidP="00FD2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3D24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75,0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55ED8" w:rsidRPr="003D248B" w:rsidRDefault="00D55ED8" w:rsidP="00FD2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3D24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100,0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5ED8" w:rsidRPr="003D248B" w:rsidRDefault="00D55ED8" w:rsidP="0047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3D24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55ED8" w:rsidRPr="003D248B" w:rsidRDefault="00D55ED8" w:rsidP="0047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3D24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6,0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55ED8" w:rsidRPr="003D248B" w:rsidRDefault="00D55ED8" w:rsidP="0047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3D24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6,0</w:t>
            </w:r>
          </w:p>
        </w:tc>
      </w:tr>
      <w:tr w:rsidR="008103CF" w:rsidRPr="003D248B" w:rsidTr="00B36EF6">
        <w:tc>
          <w:tcPr>
            <w:tcW w:w="36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03CF" w:rsidRPr="003D248B" w:rsidRDefault="008103CF" w:rsidP="00B2549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3D248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99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03CF" w:rsidRPr="003D248B" w:rsidRDefault="00385E90" w:rsidP="00FD2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3D248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817,8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03CF" w:rsidRPr="003D248B" w:rsidRDefault="00D55ED8" w:rsidP="00FD2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3D24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1263,3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103CF" w:rsidRPr="003D248B" w:rsidRDefault="00D55ED8" w:rsidP="00FD2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3D248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16</w:t>
            </w:r>
            <w:r w:rsidR="0050088B" w:rsidRPr="003D248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09,1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03CF" w:rsidRPr="003D248B" w:rsidRDefault="008103CF" w:rsidP="0047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3D248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103CF" w:rsidRPr="003D248B" w:rsidRDefault="008103CF" w:rsidP="0047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3D248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103CF" w:rsidRPr="003D248B" w:rsidRDefault="008103CF" w:rsidP="0047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3D248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100</w:t>
            </w:r>
          </w:p>
        </w:tc>
      </w:tr>
    </w:tbl>
    <w:p w:rsidR="00E14DBD" w:rsidRPr="003D248B" w:rsidRDefault="0075228A" w:rsidP="00E14DBD">
      <w:pPr>
        <w:pStyle w:val="a4"/>
        <w:tabs>
          <w:tab w:val="left" w:pos="0"/>
        </w:tabs>
        <w:spacing w:after="0" w:line="240" w:lineRule="auto"/>
        <w:ind w:left="0" w:firstLine="567"/>
        <w:jc w:val="both"/>
        <w:rPr>
          <w:rStyle w:val="fontstyle01"/>
          <w:b w:val="0"/>
          <w:color w:val="000000" w:themeColor="text1"/>
          <w:sz w:val="28"/>
          <w:szCs w:val="28"/>
          <w:lang w:val="uk-UA"/>
        </w:rPr>
      </w:pPr>
      <w:r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У 202</w:t>
      </w:r>
      <w:r w:rsidR="005178F5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7</w:t>
      </w:r>
      <w:r w:rsidR="00B6656F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році</w:t>
      </w:r>
      <w:r w:rsidR="00B6656F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КП</w:t>
      </w:r>
      <w:proofErr w:type="spellEnd"/>
      <w:r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</w:t>
      </w:r>
      <w:r w:rsidRPr="003D248B">
        <w:rPr>
          <w:rStyle w:val="fontstyle21"/>
          <w:color w:val="000000" w:themeColor="text1"/>
          <w:sz w:val="28"/>
          <w:szCs w:val="28"/>
          <w:lang w:val="uk-UA"/>
        </w:rPr>
        <w:t>Троїцьке</w:t>
      </w:r>
      <w:r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F32ACE"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планує</w:t>
      </w:r>
      <w:r w:rsidR="00F32ACE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здійснювати</w:t>
      </w:r>
      <w:r w:rsidR="00F32ACE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поточний ремонт водонапірних</w:t>
      </w:r>
      <w:r w:rsidR="00F32ACE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башт, водогонів та вуличних колонок, що</w:t>
      </w:r>
      <w:r w:rsidR="00F32ACE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знаходяться на балансі</w:t>
      </w:r>
      <w:r w:rsidR="00F32ACE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підприємства</w:t>
      </w:r>
      <w:r w:rsidR="001A4FD3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,</w:t>
      </w:r>
      <w:r w:rsidR="001A4FD3"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забезпечувати вимоги щодо санітарного контролю за якістю води тощо</w:t>
      </w:r>
      <w:r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. Це</w:t>
      </w:r>
      <w:r w:rsidR="00F32ACE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дасть</w:t>
      </w:r>
      <w:r w:rsidR="00F32ACE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можливість</w:t>
      </w:r>
      <w:r w:rsidR="00F32ACE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надавати</w:t>
      </w:r>
      <w:r w:rsidR="00F32ACE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безперебійно</w:t>
      </w:r>
      <w:r w:rsidR="00F32ACE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послуги з водопостачання. </w:t>
      </w:r>
    </w:p>
    <w:p w:rsidR="00E14DBD" w:rsidRPr="003D248B" w:rsidRDefault="00E14DBD" w:rsidP="00E14DBD">
      <w:pPr>
        <w:pStyle w:val="a4"/>
        <w:tabs>
          <w:tab w:val="left" w:pos="0"/>
        </w:tabs>
        <w:spacing w:after="0" w:line="240" w:lineRule="auto"/>
        <w:ind w:left="0" w:firstLine="567"/>
        <w:jc w:val="both"/>
        <w:rPr>
          <w:rStyle w:val="fontstyle01"/>
          <w:b w:val="0"/>
          <w:color w:val="000000" w:themeColor="text1"/>
          <w:sz w:val="28"/>
          <w:szCs w:val="28"/>
          <w:lang w:val="uk-UA"/>
        </w:rPr>
      </w:pPr>
      <w:r w:rsidRPr="003D24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В процесі роботи підприємства виникають непередбачувані проблеми, які потребують додаткових витрат.</w:t>
      </w:r>
    </w:p>
    <w:p w:rsidR="001A4FD3" w:rsidRPr="003D248B" w:rsidRDefault="00F075A6" w:rsidP="001A4FD3">
      <w:pPr>
        <w:pStyle w:val="a4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</w:t>
      </w:r>
      <w:r w:rsidR="001A4FD3"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 результатами планової фінансово – господарської діяльності підприємства </w:t>
      </w:r>
      <w:r w:rsidR="005178F5"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 2027</w:t>
      </w:r>
      <w:r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році </w:t>
      </w:r>
      <w:r w:rsidR="001A4FD3"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очікується валовий </w:t>
      </w:r>
      <w:r w:rsidR="00DB0526"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збиток</w:t>
      </w:r>
      <w:r w:rsidR="001A4FD3"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</w:t>
      </w:r>
      <w:r w:rsidR="00054BA8"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415,5</w:t>
      </w:r>
      <w:r w:rsidR="001A4FD3"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 тис. грн, фінансовий результат від операційної діяльності – збиток [</w:t>
      </w:r>
      <w:r w:rsidR="00054BA8"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647,0</w:t>
      </w:r>
      <w:r w:rsidR="001A4FD3"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 тис. грн.</w:t>
      </w:r>
    </w:p>
    <w:p w:rsidR="001A4FD3" w:rsidRPr="003D248B" w:rsidRDefault="001A4FD3" w:rsidP="001A4FD3">
      <w:pPr>
        <w:pStyle w:val="a4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3D24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Фінансовий результат від звичайної діяльності до оподаткування – </w:t>
      </w:r>
      <w:r w:rsidR="000A6BD7" w:rsidRPr="003D24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прибуток </w:t>
      </w:r>
      <w:r w:rsidR="00054BA8" w:rsidRPr="003D24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3,0</w:t>
      </w:r>
      <w:r w:rsidRPr="003D24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тис. грн (з урахуванням дотації з місцевого бюджету), чистий прибуток – </w:t>
      </w:r>
      <w:r w:rsidR="00054BA8" w:rsidRPr="003D24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2,47</w:t>
      </w:r>
      <w:r w:rsidR="000A6BD7" w:rsidRPr="003D24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3D24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тис. грн.</w:t>
      </w:r>
    </w:p>
    <w:p w:rsidR="0023108E" w:rsidRPr="003D248B" w:rsidRDefault="0023108E" w:rsidP="001E60B1">
      <w:pPr>
        <w:tabs>
          <w:tab w:val="left" w:pos="993"/>
        </w:tabs>
        <w:spacing w:after="0" w:line="320" w:lineRule="exact"/>
        <w:ind w:left="993" w:firstLine="425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7"/>
          <w:lang w:val="uk-UA"/>
        </w:rPr>
      </w:pPr>
    </w:p>
    <w:p w:rsidR="0038168B" w:rsidRPr="003D248B" w:rsidRDefault="0038168B" w:rsidP="0038168B">
      <w:pPr>
        <w:pStyle w:val="a4"/>
        <w:spacing w:after="0" w:line="240" w:lineRule="auto"/>
        <w:ind w:left="0"/>
        <w:jc w:val="center"/>
        <w:rPr>
          <w:rStyle w:val="fontstyle21"/>
          <w:b/>
          <w:bCs/>
          <w:color w:val="000000" w:themeColor="text1"/>
          <w:sz w:val="28"/>
          <w:szCs w:val="28"/>
          <w:lang w:val="uk-UA"/>
        </w:rPr>
      </w:pPr>
      <w:r w:rsidRPr="003D248B">
        <w:rPr>
          <w:rStyle w:val="fontstyle21"/>
          <w:b/>
          <w:bCs/>
          <w:color w:val="000000" w:themeColor="text1"/>
          <w:sz w:val="28"/>
          <w:szCs w:val="28"/>
          <w:lang w:val="uk-UA"/>
        </w:rPr>
        <w:t>Планові доходи підприємства</w:t>
      </w:r>
    </w:p>
    <w:p w:rsidR="0038168B" w:rsidRPr="003D248B" w:rsidRDefault="0038168B" w:rsidP="0038168B">
      <w:pPr>
        <w:pStyle w:val="a4"/>
        <w:spacing w:after="0" w:line="240" w:lineRule="auto"/>
        <w:ind w:left="0" w:firstLine="709"/>
        <w:rPr>
          <w:rStyle w:val="fontstyle21"/>
          <w:bCs/>
          <w:color w:val="000000" w:themeColor="text1"/>
          <w:sz w:val="28"/>
          <w:szCs w:val="28"/>
          <w:lang w:val="uk-UA"/>
        </w:rPr>
      </w:pPr>
    </w:p>
    <w:p w:rsidR="00002E6B" w:rsidRPr="003D248B" w:rsidRDefault="005178F5" w:rsidP="00CE21D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 2027</w:t>
      </w:r>
      <w:r w:rsidR="00CE21DF"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рік підприємством заплановано забезпечити споживачів водою </w:t>
      </w:r>
      <w:r w:rsidR="00CE21DF" w:rsidRPr="003D248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–</w:t>
      </w:r>
      <w:r w:rsidR="009E3079"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39</w:t>
      </w:r>
      <w:r w:rsidR="00002E6B"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тис.</w:t>
      </w:r>
      <w:r w:rsidR="00CE21DF"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</w:t>
      </w:r>
      <w:r w:rsidR="00CE21DF" w:rsidRPr="003D248B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uk-UA"/>
        </w:rPr>
        <w:t>3</w:t>
      </w:r>
      <w:r w:rsidR="00CE21DF"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</w:p>
    <w:p w:rsidR="00CE21DF" w:rsidRPr="003D248B" w:rsidRDefault="00CE21DF" w:rsidP="00CE21D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Розрахунковий плановий дохід від надання послуг з централі</w:t>
      </w:r>
      <w:r w:rsidR="005178F5"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зованого водопостачання – </w:t>
      </w:r>
      <w:r w:rsidR="009E3079"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15</w:t>
      </w:r>
      <w:r w:rsidR="000D7840"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09,1</w:t>
      </w:r>
      <w:r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тис. грн. </w:t>
      </w:r>
    </w:p>
    <w:p w:rsidR="00950860" w:rsidRPr="003D248B" w:rsidRDefault="00950860" w:rsidP="009508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Дохід від безоплатно одержаних активів – 100,0 тис. грн.</w:t>
      </w:r>
    </w:p>
    <w:p w:rsidR="00FF6151" w:rsidRPr="003D248B" w:rsidRDefault="00CE21DF" w:rsidP="00CE21D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Інші планові фінансові доходи (фінансова підтри</w:t>
      </w:r>
      <w:r w:rsidR="005178F5"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мка з місцевого бюджету) – </w:t>
      </w:r>
      <w:r w:rsidR="00950860"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650,0</w:t>
      </w:r>
      <w:r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тис. грн. </w:t>
      </w:r>
    </w:p>
    <w:p w:rsidR="00CE21DF" w:rsidRPr="003D248B" w:rsidRDefault="00CE21DF" w:rsidP="00CE21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7"/>
          <w:lang w:val="uk-UA"/>
        </w:rPr>
      </w:pPr>
      <w:r w:rsidRPr="003D248B">
        <w:rPr>
          <w:rFonts w:ascii="Times New Roman" w:eastAsia="Times New Roman" w:hAnsi="Times New Roman" w:cs="Times New Roman"/>
          <w:bCs/>
          <w:color w:val="000000" w:themeColor="text1"/>
          <w:sz w:val="28"/>
          <w:szCs w:val="27"/>
          <w:lang w:val="uk-UA"/>
        </w:rPr>
        <w:t xml:space="preserve">Плановий річний дохід всього </w:t>
      </w:r>
      <w:r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="000D7840"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950860" w:rsidRPr="003D248B">
        <w:rPr>
          <w:rFonts w:ascii="Times New Roman" w:eastAsia="Times New Roman" w:hAnsi="Times New Roman" w:cs="Times New Roman"/>
          <w:bCs/>
          <w:color w:val="000000" w:themeColor="text1"/>
          <w:sz w:val="28"/>
          <w:szCs w:val="27"/>
          <w:lang w:val="uk-UA"/>
        </w:rPr>
        <w:t>2259,1</w:t>
      </w:r>
      <w:r w:rsidR="00D22DC1" w:rsidRPr="003D248B">
        <w:rPr>
          <w:rFonts w:ascii="Times New Roman" w:eastAsia="Times New Roman" w:hAnsi="Times New Roman" w:cs="Times New Roman"/>
          <w:bCs/>
          <w:color w:val="000000" w:themeColor="text1"/>
          <w:sz w:val="28"/>
          <w:szCs w:val="27"/>
          <w:lang w:val="uk-UA"/>
        </w:rPr>
        <w:t xml:space="preserve"> тис</w:t>
      </w:r>
      <w:r w:rsidRPr="003D248B">
        <w:rPr>
          <w:rFonts w:ascii="Times New Roman" w:eastAsia="Times New Roman" w:hAnsi="Times New Roman" w:cs="Times New Roman"/>
          <w:bCs/>
          <w:color w:val="000000" w:themeColor="text1"/>
          <w:sz w:val="28"/>
          <w:szCs w:val="27"/>
          <w:lang w:val="uk-UA"/>
        </w:rPr>
        <w:t>. грн (</w:t>
      </w:r>
      <w:r w:rsidR="00A44286" w:rsidRPr="003D248B">
        <w:rPr>
          <w:rFonts w:ascii="Times New Roman" w:eastAsia="Times New Roman" w:hAnsi="Times New Roman" w:cs="Times New Roman"/>
          <w:bCs/>
          <w:color w:val="000000" w:themeColor="text1"/>
          <w:sz w:val="28"/>
          <w:szCs w:val="27"/>
          <w:lang w:val="uk-UA"/>
        </w:rPr>
        <w:t>15</w:t>
      </w:r>
      <w:r w:rsidR="000D7840" w:rsidRPr="003D248B">
        <w:rPr>
          <w:rFonts w:ascii="Times New Roman" w:eastAsia="Times New Roman" w:hAnsi="Times New Roman" w:cs="Times New Roman"/>
          <w:bCs/>
          <w:color w:val="000000" w:themeColor="text1"/>
          <w:sz w:val="28"/>
          <w:szCs w:val="27"/>
          <w:lang w:val="uk-UA"/>
        </w:rPr>
        <w:t>09,1</w:t>
      </w:r>
      <w:r w:rsidRPr="003D248B">
        <w:rPr>
          <w:rFonts w:ascii="Times New Roman" w:eastAsia="Times New Roman" w:hAnsi="Times New Roman" w:cs="Times New Roman"/>
          <w:bCs/>
          <w:color w:val="000000" w:themeColor="text1"/>
          <w:sz w:val="28"/>
          <w:szCs w:val="27"/>
          <w:lang w:val="uk-UA"/>
        </w:rPr>
        <w:t xml:space="preserve"> тис. грн + </w:t>
      </w:r>
      <w:r w:rsidR="000D7840" w:rsidRPr="003D248B">
        <w:rPr>
          <w:rFonts w:ascii="Times New Roman" w:eastAsia="Times New Roman" w:hAnsi="Times New Roman" w:cs="Times New Roman"/>
          <w:bCs/>
          <w:color w:val="000000" w:themeColor="text1"/>
          <w:sz w:val="28"/>
          <w:szCs w:val="27"/>
          <w:lang w:val="uk-UA"/>
        </w:rPr>
        <w:t>100,0</w:t>
      </w:r>
      <w:r w:rsidR="005178F5" w:rsidRPr="003D248B">
        <w:rPr>
          <w:rFonts w:ascii="Times New Roman" w:eastAsia="Times New Roman" w:hAnsi="Times New Roman" w:cs="Times New Roman"/>
          <w:bCs/>
          <w:color w:val="000000" w:themeColor="text1"/>
          <w:sz w:val="28"/>
          <w:szCs w:val="27"/>
          <w:lang w:val="uk-UA"/>
        </w:rPr>
        <w:t xml:space="preserve"> </w:t>
      </w:r>
      <w:r w:rsidRPr="003D248B">
        <w:rPr>
          <w:rFonts w:ascii="Times New Roman" w:eastAsia="Times New Roman" w:hAnsi="Times New Roman" w:cs="Times New Roman"/>
          <w:bCs/>
          <w:color w:val="000000" w:themeColor="text1"/>
          <w:sz w:val="28"/>
          <w:szCs w:val="27"/>
          <w:lang w:val="uk-UA"/>
        </w:rPr>
        <w:t>тис. грн</w:t>
      </w:r>
      <w:r w:rsidR="00950860" w:rsidRPr="003D248B">
        <w:rPr>
          <w:rFonts w:ascii="Times New Roman" w:eastAsia="Times New Roman" w:hAnsi="Times New Roman" w:cs="Times New Roman"/>
          <w:bCs/>
          <w:color w:val="000000" w:themeColor="text1"/>
          <w:sz w:val="28"/>
          <w:szCs w:val="27"/>
          <w:lang w:val="uk-UA"/>
        </w:rPr>
        <w:t xml:space="preserve"> + 650,0 тис. грн</w:t>
      </w:r>
      <w:r w:rsidRPr="003D248B">
        <w:rPr>
          <w:rFonts w:ascii="Times New Roman" w:eastAsia="Times New Roman" w:hAnsi="Times New Roman" w:cs="Times New Roman"/>
          <w:bCs/>
          <w:color w:val="000000" w:themeColor="text1"/>
          <w:sz w:val="28"/>
          <w:szCs w:val="27"/>
          <w:lang w:val="uk-UA"/>
        </w:rPr>
        <w:t>).</w:t>
      </w:r>
    </w:p>
    <w:p w:rsidR="0038168B" w:rsidRPr="003D248B" w:rsidRDefault="0038168B" w:rsidP="003816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</w:p>
    <w:p w:rsidR="00D449C8" w:rsidRPr="003D248B" w:rsidRDefault="0023108E" w:rsidP="00F02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7"/>
          <w:lang w:val="uk-UA"/>
        </w:rPr>
      </w:pPr>
      <w:r w:rsidRPr="003D24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7"/>
          <w:lang w:val="uk-UA"/>
        </w:rPr>
        <w:t>Планові</w:t>
      </w:r>
      <w:r w:rsidR="00D94822" w:rsidRPr="003D24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7"/>
          <w:lang w:val="uk-UA"/>
        </w:rPr>
        <w:t xml:space="preserve"> </w:t>
      </w:r>
      <w:r w:rsidRPr="003D24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7"/>
          <w:lang w:val="uk-UA"/>
        </w:rPr>
        <w:t>витрати</w:t>
      </w:r>
      <w:r w:rsidR="00D94822" w:rsidRPr="003D24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7"/>
          <w:lang w:val="uk-UA"/>
        </w:rPr>
        <w:t xml:space="preserve"> </w:t>
      </w:r>
      <w:r w:rsidRPr="003D24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7"/>
          <w:lang w:val="uk-UA"/>
        </w:rPr>
        <w:t>підприємства</w:t>
      </w:r>
    </w:p>
    <w:p w:rsidR="001E60B1" w:rsidRPr="003D248B" w:rsidRDefault="001E60B1" w:rsidP="00F02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7"/>
          <w:lang w:val="uk-UA"/>
        </w:rPr>
      </w:pPr>
    </w:p>
    <w:p w:rsidR="00247A09" w:rsidRPr="003D248B" w:rsidRDefault="00247A09" w:rsidP="00247A0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lang w:val="uk-UA"/>
        </w:rPr>
      </w:pPr>
      <w:r w:rsidRPr="003D248B">
        <w:rPr>
          <w:rFonts w:ascii="Times New Roman" w:hAnsi="Times New Roman" w:cs="Times New Roman"/>
          <w:color w:val="000000" w:themeColor="text1"/>
          <w:sz w:val="28"/>
          <w:lang w:val="uk-UA"/>
        </w:rPr>
        <w:t>Планові витрати по підприємству н</w:t>
      </w:r>
      <w:r w:rsidR="00D96376" w:rsidRPr="003D248B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а 2027 рік становитимуть </w:t>
      </w:r>
      <w:r w:rsidR="00C8501B" w:rsidRPr="003D248B">
        <w:rPr>
          <w:rFonts w:ascii="Times New Roman" w:hAnsi="Times New Roman" w:cs="Times New Roman"/>
          <w:color w:val="000000" w:themeColor="text1"/>
          <w:sz w:val="28"/>
          <w:lang w:val="uk-UA"/>
        </w:rPr>
        <w:t>2256,1</w:t>
      </w:r>
      <w:r w:rsidRPr="003D248B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                тис. грн, в тому числі:</w:t>
      </w:r>
    </w:p>
    <w:p w:rsidR="00247A09" w:rsidRPr="003D248B" w:rsidRDefault="00247A09" w:rsidP="00247A0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lang w:val="uk-UA"/>
        </w:rPr>
      </w:pPr>
      <w:r w:rsidRPr="003D248B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планова собівартість реалізованої </w:t>
      </w:r>
      <w:r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продукції </w:t>
      </w:r>
      <w:r w:rsidRPr="003D24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(товарів, робіт і послуг)</w:t>
      </w:r>
      <w:r w:rsidR="008B13B7" w:rsidRPr="003D24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96376" w:rsidRPr="003D248B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– </w:t>
      </w:r>
      <w:r w:rsidR="00C8501B" w:rsidRPr="003D248B">
        <w:rPr>
          <w:rFonts w:ascii="Times New Roman" w:hAnsi="Times New Roman" w:cs="Times New Roman"/>
          <w:color w:val="000000" w:themeColor="text1"/>
          <w:sz w:val="28"/>
          <w:lang w:val="uk-UA"/>
        </w:rPr>
        <w:t>1924,6</w:t>
      </w:r>
      <w:r w:rsidRPr="003D248B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 тис. грн;</w:t>
      </w:r>
    </w:p>
    <w:p w:rsidR="00247A09" w:rsidRPr="003D248B" w:rsidRDefault="00247A09" w:rsidP="00247A0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lang w:val="uk-UA"/>
        </w:rPr>
      </w:pPr>
      <w:r w:rsidRPr="003D248B">
        <w:rPr>
          <w:rFonts w:ascii="Times New Roman" w:hAnsi="Times New Roman" w:cs="Times New Roman"/>
          <w:color w:val="000000" w:themeColor="text1"/>
          <w:sz w:val="28"/>
          <w:lang w:val="uk-UA"/>
        </w:rPr>
        <w:t>планові</w:t>
      </w:r>
      <w:r w:rsidR="00D96376" w:rsidRPr="003D248B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 адміністративні витрати – 331,5</w:t>
      </w:r>
      <w:r w:rsidRPr="003D248B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 тис. грн.</w:t>
      </w:r>
    </w:p>
    <w:p w:rsidR="005241D8" w:rsidRPr="003D248B" w:rsidRDefault="00247A09" w:rsidP="00247A0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3D24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Розраху</w:t>
      </w:r>
      <w:r w:rsidR="00D96376" w:rsidRPr="003D24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нковий фонд оплати праці на 2027 рік – 686,4</w:t>
      </w:r>
      <w:r w:rsidRPr="003D24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тис. грн.</w:t>
      </w:r>
    </w:p>
    <w:p w:rsidR="00247A09" w:rsidRPr="003D248B" w:rsidRDefault="00247A09" w:rsidP="00247A09">
      <w:pPr>
        <w:tabs>
          <w:tab w:val="left" w:pos="851"/>
        </w:tabs>
        <w:spacing w:after="0" w:line="240" w:lineRule="auto"/>
        <w:ind w:firstLine="567"/>
        <w:jc w:val="both"/>
        <w:rPr>
          <w:rStyle w:val="fontstyle01"/>
          <w:rFonts w:eastAsia="Times New Roman"/>
          <w:b w:val="0"/>
          <w:bCs w:val="0"/>
          <w:color w:val="000000" w:themeColor="text1"/>
          <w:sz w:val="28"/>
          <w:szCs w:val="28"/>
          <w:lang w:val="uk-UA"/>
        </w:rPr>
      </w:pPr>
      <w:r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Відрахування на загальнообов'язкове державне соціальне стр</w:t>
      </w:r>
      <w:r w:rsidR="00D96376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ахування на оплату праці – 178,4</w:t>
      </w:r>
      <w:r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тис. грн </w:t>
      </w:r>
      <w:r w:rsidR="00D96376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(686,4</w:t>
      </w:r>
      <w:r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тис. грн х 22% + 24,9 тис. грн за працівників з  неповною зайнятістю).</w:t>
      </w:r>
    </w:p>
    <w:p w:rsidR="005241D8" w:rsidRPr="003D248B" w:rsidRDefault="00247A09" w:rsidP="00247A0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3D24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Середньооблікова кількість усіх працівників у ек</w:t>
      </w:r>
      <w:r w:rsidR="00AD48B4" w:rsidRPr="003D24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віваленті повної зайнятості – 5 </w:t>
      </w:r>
      <w:r w:rsidRPr="003D24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особи. </w:t>
      </w:r>
    </w:p>
    <w:p w:rsidR="00247A09" w:rsidRPr="003D248B" w:rsidRDefault="00247A09" w:rsidP="00247A0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3D24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Середньомісячна заробітна плата одного </w:t>
      </w:r>
      <w:r w:rsidR="00AD48B4" w:rsidRPr="003D24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працюючого – 11440</w:t>
      </w:r>
      <w:r w:rsidRPr="003D24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,0 грн.</w:t>
      </w:r>
    </w:p>
    <w:p w:rsidR="004959A5" w:rsidRPr="003D248B" w:rsidRDefault="004959A5" w:rsidP="00C12940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u w:val="single"/>
          <w:lang w:val="uk-UA"/>
        </w:rPr>
      </w:pPr>
    </w:p>
    <w:p w:rsidR="004959A5" w:rsidRPr="003D248B" w:rsidRDefault="00ED53E7" w:rsidP="00F0293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u w:val="single"/>
          <w:lang w:val="uk-UA"/>
        </w:rPr>
      </w:pPr>
      <w:r w:rsidRPr="003D248B">
        <w:rPr>
          <w:rFonts w:ascii="Times New Roman" w:hAnsi="Times New Roman" w:cs="Times New Roman"/>
          <w:color w:val="000000" w:themeColor="text1"/>
          <w:sz w:val="28"/>
          <w:u w:val="single"/>
          <w:lang w:val="uk-UA"/>
        </w:rPr>
        <w:t>Витрати, які</w:t>
      </w:r>
      <w:r w:rsidR="00F32ACE" w:rsidRPr="003D248B">
        <w:rPr>
          <w:rFonts w:ascii="Times New Roman" w:hAnsi="Times New Roman" w:cs="Times New Roman"/>
          <w:color w:val="000000" w:themeColor="text1"/>
          <w:sz w:val="28"/>
          <w:u w:val="single"/>
          <w:lang w:val="uk-UA"/>
        </w:rPr>
        <w:t xml:space="preserve"> </w:t>
      </w:r>
      <w:r w:rsidRPr="003D248B">
        <w:rPr>
          <w:rFonts w:ascii="Times New Roman" w:hAnsi="Times New Roman" w:cs="Times New Roman"/>
          <w:color w:val="000000" w:themeColor="text1"/>
          <w:sz w:val="28"/>
          <w:u w:val="single"/>
          <w:lang w:val="uk-UA"/>
        </w:rPr>
        <w:t>включені до планової</w:t>
      </w:r>
      <w:r w:rsidR="009C4721" w:rsidRPr="003D248B">
        <w:rPr>
          <w:rFonts w:ascii="Times New Roman" w:hAnsi="Times New Roman" w:cs="Times New Roman"/>
          <w:color w:val="000000" w:themeColor="text1"/>
          <w:sz w:val="28"/>
          <w:u w:val="single"/>
          <w:lang w:val="uk-UA"/>
        </w:rPr>
        <w:t xml:space="preserve"> </w:t>
      </w:r>
      <w:r w:rsidR="005D18F3" w:rsidRPr="003D248B">
        <w:rPr>
          <w:rFonts w:ascii="Times New Roman" w:hAnsi="Times New Roman" w:cs="Times New Roman"/>
          <w:color w:val="000000" w:themeColor="text1"/>
          <w:sz w:val="28"/>
          <w:u w:val="single"/>
          <w:lang w:val="uk-UA"/>
        </w:rPr>
        <w:t>собівартості</w:t>
      </w:r>
    </w:p>
    <w:p w:rsidR="00942865" w:rsidRPr="003D248B" w:rsidRDefault="00942865" w:rsidP="0094286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lang w:val="uk-UA"/>
        </w:rPr>
      </w:pPr>
    </w:p>
    <w:p w:rsidR="00B67EA4" w:rsidRPr="003D248B" w:rsidRDefault="00942865" w:rsidP="0094286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lang w:val="uk-UA"/>
        </w:rPr>
      </w:pPr>
      <w:r w:rsidRPr="003D248B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Витрати, що включені </w:t>
      </w:r>
      <w:r w:rsidR="00AD48B4" w:rsidRPr="003D248B">
        <w:rPr>
          <w:rFonts w:ascii="Times New Roman" w:hAnsi="Times New Roman" w:cs="Times New Roman"/>
          <w:color w:val="000000" w:themeColor="text1"/>
          <w:sz w:val="28"/>
          <w:lang w:val="uk-UA"/>
        </w:rPr>
        <w:t>до планової собівартості на 2027</w:t>
      </w:r>
      <w:r w:rsidRPr="003D248B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 рік, с</w:t>
      </w:r>
      <w:r w:rsidR="00737F21" w:rsidRPr="003D248B">
        <w:rPr>
          <w:rFonts w:ascii="Times New Roman" w:hAnsi="Times New Roman" w:cs="Times New Roman"/>
          <w:color w:val="000000" w:themeColor="text1"/>
          <w:sz w:val="28"/>
          <w:lang w:val="uk-UA"/>
        </w:rPr>
        <w:t>кладуть</w:t>
      </w:r>
      <w:r w:rsidR="0017347F" w:rsidRPr="003D248B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 </w:t>
      </w:r>
      <w:r w:rsidR="006728DA" w:rsidRPr="003D248B">
        <w:rPr>
          <w:rFonts w:ascii="Times New Roman" w:hAnsi="Times New Roman" w:cs="Times New Roman"/>
          <w:color w:val="000000" w:themeColor="text1"/>
          <w:sz w:val="28"/>
          <w:lang w:val="uk-UA"/>
        </w:rPr>
        <w:t>1924,6</w:t>
      </w:r>
      <w:r w:rsidRPr="003D248B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 тис. грн, </w:t>
      </w:r>
      <w:r w:rsidR="00002E6B" w:rsidRPr="003D248B">
        <w:rPr>
          <w:rFonts w:ascii="Times New Roman" w:hAnsi="Times New Roman"/>
          <w:color w:val="000000" w:themeColor="text1"/>
          <w:sz w:val="28"/>
          <w:lang w:val="uk-UA"/>
        </w:rPr>
        <w:t>а саме:</w:t>
      </w:r>
    </w:p>
    <w:p w:rsidR="00C12940" w:rsidRPr="003D248B" w:rsidRDefault="00942865" w:rsidP="00942865">
      <w:pPr>
        <w:pStyle w:val="a4"/>
        <w:tabs>
          <w:tab w:val="left" w:pos="0"/>
          <w:tab w:val="left" w:pos="851"/>
        </w:tabs>
        <w:spacing w:after="0" w:line="320" w:lineRule="exact"/>
        <w:ind w:left="0" w:firstLine="567"/>
        <w:jc w:val="both"/>
        <w:rPr>
          <w:rStyle w:val="fontstyle21"/>
          <w:color w:val="000000" w:themeColor="text1"/>
          <w:sz w:val="28"/>
          <w:szCs w:val="28"/>
          <w:lang w:val="uk-UA"/>
        </w:rPr>
      </w:pPr>
      <w:r w:rsidRPr="003D248B">
        <w:rPr>
          <w:rStyle w:val="fontstyle21"/>
          <w:color w:val="000000" w:themeColor="text1"/>
          <w:sz w:val="28"/>
          <w:szCs w:val="28"/>
          <w:lang w:val="uk-UA"/>
        </w:rPr>
        <w:t>е</w:t>
      </w:r>
      <w:r w:rsidR="00ED53E7" w:rsidRPr="003D248B">
        <w:rPr>
          <w:rStyle w:val="fontstyle21"/>
          <w:color w:val="000000" w:themeColor="text1"/>
          <w:sz w:val="28"/>
          <w:szCs w:val="28"/>
          <w:lang w:val="uk-UA"/>
        </w:rPr>
        <w:t>лектроенергія</w:t>
      </w:r>
      <w:r w:rsidR="00DC1ED8"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</w:t>
      </w:r>
      <w:r w:rsidR="00E40824" w:rsidRPr="003D248B">
        <w:rPr>
          <w:rStyle w:val="fontstyle21"/>
          <w:color w:val="000000" w:themeColor="text1"/>
          <w:sz w:val="28"/>
          <w:szCs w:val="28"/>
          <w:lang w:val="uk-UA"/>
        </w:rPr>
        <w:t xml:space="preserve"> </w:t>
      </w:r>
      <w:r w:rsidR="00D177F3" w:rsidRPr="003D248B">
        <w:rPr>
          <w:rStyle w:val="fontstyle21"/>
          <w:color w:val="000000" w:themeColor="text1"/>
          <w:sz w:val="28"/>
          <w:szCs w:val="28"/>
          <w:lang w:val="uk-UA"/>
        </w:rPr>
        <w:t>976,0</w:t>
      </w:r>
      <w:r w:rsidR="00E40824" w:rsidRPr="003D248B">
        <w:rPr>
          <w:rStyle w:val="fontstyle21"/>
          <w:color w:val="000000" w:themeColor="text1"/>
          <w:sz w:val="28"/>
          <w:szCs w:val="28"/>
          <w:lang w:val="uk-UA"/>
        </w:rPr>
        <w:t xml:space="preserve"> </w:t>
      </w:r>
      <w:r w:rsidR="004A22E4" w:rsidRPr="003D248B">
        <w:rPr>
          <w:rStyle w:val="fontstyle21"/>
          <w:color w:val="000000" w:themeColor="text1"/>
          <w:sz w:val="28"/>
          <w:szCs w:val="28"/>
          <w:lang w:val="uk-UA"/>
        </w:rPr>
        <w:t>тис.</w:t>
      </w:r>
      <w:r w:rsidR="00F32ACE" w:rsidRPr="003D248B">
        <w:rPr>
          <w:rStyle w:val="fontstyle21"/>
          <w:color w:val="000000" w:themeColor="text1"/>
          <w:sz w:val="28"/>
          <w:szCs w:val="28"/>
          <w:lang w:val="uk-UA"/>
        </w:rPr>
        <w:t xml:space="preserve"> </w:t>
      </w:r>
      <w:r w:rsidR="00BC3954" w:rsidRPr="003D248B">
        <w:rPr>
          <w:rStyle w:val="fontstyle21"/>
          <w:color w:val="000000" w:themeColor="text1"/>
          <w:sz w:val="28"/>
          <w:szCs w:val="28"/>
          <w:lang w:val="uk-UA"/>
        </w:rPr>
        <w:t>грн</w:t>
      </w:r>
      <w:r w:rsidR="00C1232F" w:rsidRPr="003D248B">
        <w:rPr>
          <w:rStyle w:val="fontstyle21"/>
          <w:color w:val="000000" w:themeColor="text1"/>
          <w:sz w:val="28"/>
          <w:szCs w:val="28"/>
          <w:lang w:val="uk-UA"/>
        </w:rPr>
        <w:t xml:space="preserve"> </w:t>
      </w:r>
      <w:r w:rsidR="00884CE2" w:rsidRPr="003D248B">
        <w:rPr>
          <w:rStyle w:val="fontstyle21"/>
          <w:color w:val="000000" w:themeColor="text1"/>
          <w:sz w:val="28"/>
          <w:szCs w:val="28"/>
          <w:lang w:val="uk-UA"/>
        </w:rPr>
        <w:t>(</w:t>
      </w:r>
      <w:r w:rsidR="00D177F3" w:rsidRPr="003D248B">
        <w:rPr>
          <w:rStyle w:val="fontstyle21"/>
          <w:color w:val="000000" w:themeColor="text1"/>
          <w:sz w:val="28"/>
          <w:szCs w:val="28"/>
          <w:lang w:val="uk-UA"/>
        </w:rPr>
        <w:t>61000</w:t>
      </w:r>
      <w:r w:rsidR="00AD48B4" w:rsidRPr="003D248B">
        <w:rPr>
          <w:rStyle w:val="fontstyle21"/>
          <w:color w:val="000000" w:themeColor="text1"/>
          <w:sz w:val="28"/>
          <w:szCs w:val="28"/>
          <w:lang w:val="uk-UA"/>
        </w:rPr>
        <w:t xml:space="preserve"> кВт х 16,0</w:t>
      </w:r>
      <w:r w:rsidR="00BC3954" w:rsidRPr="003D248B">
        <w:rPr>
          <w:rStyle w:val="fontstyle21"/>
          <w:color w:val="000000" w:themeColor="text1"/>
          <w:sz w:val="28"/>
          <w:szCs w:val="28"/>
          <w:lang w:val="uk-UA"/>
        </w:rPr>
        <w:t xml:space="preserve"> грн</w:t>
      </w:r>
      <w:r w:rsidR="00F2350C" w:rsidRPr="003D248B">
        <w:rPr>
          <w:rStyle w:val="fontstyle21"/>
          <w:color w:val="000000" w:themeColor="text1"/>
          <w:sz w:val="28"/>
          <w:szCs w:val="28"/>
          <w:lang w:val="uk-UA"/>
        </w:rPr>
        <w:t>/кВт);</w:t>
      </w:r>
    </w:p>
    <w:p w:rsidR="00C12940" w:rsidRPr="003D248B" w:rsidRDefault="00ED53E7" w:rsidP="00942865">
      <w:pPr>
        <w:pStyle w:val="a4"/>
        <w:tabs>
          <w:tab w:val="left" w:pos="0"/>
          <w:tab w:val="left" w:pos="851"/>
        </w:tabs>
        <w:spacing w:after="0" w:line="320" w:lineRule="exact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D248B">
        <w:rPr>
          <w:rStyle w:val="fontstyle21"/>
          <w:color w:val="000000" w:themeColor="text1"/>
          <w:sz w:val="28"/>
          <w:szCs w:val="28"/>
          <w:lang w:val="uk-UA"/>
        </w:rPr>
        <w:t>проведення</w:t>
      </w:r>
      <w:r w:rsidR="00F32ACE" w:rsidRPr="003D248B">
        <w:rPr>
          <w:rStyle w:val="fontstyle21"/>
          <w:color w:val="000000" w:themeColor="text1"/>
          <w:sz w:val="28"/>
          <w:szCs w:val="28"/>
          <w:lang w:val="uk-UA"/>
        </w:rPr>
        <w:t xml:space="preserve"> </w:t>
      </w:r>
      <w:r w:rsidRPr="003D24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лабораторних</w:t>
      </w:r>
      <w:r w:rsidR="00F32ACE" w:rsidRPr="003D24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3D24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досліджень контролю та якості</w:t>
      </w:r>
      <w:r w:rsidR="00F32ACE" w:rsidRPr="003D24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3D24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питної води</w:t>
      </w:r>
      <w:r w:rsidR="0017347F" w:rsidRPr="003D24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D1D24" w:rsidRPr="003D248B">
        <w:rPr>
          <w:rStyle w:val="fontstyle21"/>
          <w:color w:val="000000" w:themeColor="text1"/>
          <w:sz w:val="28"/>
          <w:szCs w:val="28"/>
          <w:lang w:val="uk-UA"/>
        </w:rPr>
        <w:t>2 рази на рік</w:t>
      </w:r>
      <w:r w:rsidR="0017347F" w:rsidRPr="003D248B">
        <w:rPr>
          <w:rStyle w:val="fontstyle21"/>
          <w:color w:val="000000" w:themeColor="text1"/>
          <w:sz w:val="28"/>
          <w:szCs w:val="28"/>
          <w:lang w:val="uk-UA"/>
        </w:rPr>
        <w:t xml:space="preserve"> </w:t>
      </w:r>
      <w:r w:rsidR="004A22E4" w:rsidRPr="003D248B">
        <w:rPr>
          <w:rStyle w:val="fontstyle21"/>
          <w:color w:val="000000" w:themeColor="text1"/>
          <w:sz w:val="28"/>
          <w:szCs w:val="28"/>
          <w:lang w:val="uk-UA"/>
        </w:rPr>
        <w:t>–</w:t>
      </w:r>
      <w:r w:rsidR="0017347F" w:rsidRPr="003D248B">
        <w:rPr>
          <w:rStyle w:val="fontstyle21"/>
          <w:color w:val="000000" w:themeColor="text1"/>
          <w:sz w:val="28"/>
          <w:szCs w:val="28"/>
          <w:lang w:val="uk-UA"/>
        </w:rPr>
        <w:t xml:space="preserve"> </w:t>
      </w:r>
      <w:r w:rsidR="00FB6939" w:rsidRPr="003D248B">
        <w:rPr>
          <w:rStyle w:val="fontstyle21"/>
          <w:color w:val="000000" w:themeColor="text1"/>
          <w:sz w:val="28"/>
          <w:szCs w:val="28"/>
          <w:lang w:val="uk-UA"/>
        </w:rPr>
        <w:t>104</w:t>
      </w:r>
      <w:r w:rsidR="004A22E4" w:rsidRPr="003D248B">
        <w:rPr>
          <w:rStyle w:val="fontstyle21"/>
          <w:color w:val="000000" w:themeColor="text1"/>
          <w:sz w:val="28"/>
          <w:szCs w:val="28"/>
          <w:lang w:val="uk-UA"/>
        </w:rPr>
        <w:t>,</w:t>
      </w:r>
      <w:r w:rsidR="00E47B88" w:rsidRPr="003D248B">
        <w:rPr>
          <w:rStyle w:val="fontstyle21"/>
          <w:color w:val="000000" w:themeColor="text1"/>
          <w:sz w:val="28"/>
          <w:szCs w:val="28"/>
          <w:lang w:val="uk-UA"/>
        </w:rPr>
        <w:t>0</w:t>
      </w:r>
      <w:r w:rsidR="004A22E4" w:rsidRPr="003D248B">
        <w:rPr>
          <w:rStyle w:val="fontstyle21"/>
          <w:color w:val="000000" w:themeColor="text1"/>
          <w:sz w:val="28"/>
          <w:szCs w:val="28"/>
          <w:lang w:val="uk-UA"/>
        </w:rPr>
        <w:t xml:space="preserve"> тис. </w:t>
      </w:r>
      <w:r w:rsidR="00BC3954" w:rsidRPr="003D248B">
        <w:rPr>
          <w:rStyle w:val="fontstyle21"/>
          <w:color w:val="000000" w:themeColor="text1"/>
          <w:sz w:val="28"/>
          <w:szCs w:val="28"/>
          <w:lang w:val="uk-UA"/>
        </w:rPr>
        <w:t>грн</w:t>
      </w:r>
      <w:r w:rsidR="00AD48B4" w:rsidRPr="003D248B">
        <w:rPr>
          <w:rStyle w:val="fontstyle21"/>
          <w:color w:val="000000" w:themeColor="text1"/>
          <w:sz w:val="28"/>
          <w:szCs w:val="28"/>
          <w:lang w:val="uk-UA"/>
        </w:rPr>
        <w:t xml:space="preserve"> (13</w:t>
      </w:r>
      <w:r w:rsidR="0017347F" w:rsidRPr="003D248B">
        <w:rPr>
          <w:rStyle w:val="fontstyle21"/>
          <w:color w:val="000000" w:themeColor="text1"/>
          <w:sz w:val="28"/>
          <w:szCs w:val="28"/>
          <w:lang w:val="uk-UA"/>
        </w:rPr>
        <w:t xml:space="preserve"> </w:t>
      </w:r>
      <w:r w:rsidRPr="003D248B">
        <w:rPr>
          <w:rStyle w:val="fontstyle21"/>
          <w:color w:val="000000" w:themeColor="text1"/>
          <w:sz w:val="28"/>
          <w:szCs w:val="28"/>
          <w:lang w:val="uk-UA"/>
        </w:rPr>
        <w:t>свердловин х</w:t>
      </w:r>
      <w:r w:rsidR="0017347F" w:rsidRPr="003D248B">
        <w:rPr>
          <w:rStyle w:val="fontstyle21"/>
          <w:color w:val="000000" w:themeColor="text1"/>
          <w:sz w:val="28"/>
          <w:szCs w:val="28"/>
          <w:lang w:val="uk-UA"/>
        </w:rPr>
        <w:t xml:space="preserve"> </w:t>
      </w:r>
      <w:r w:rsidR="00FB6939" w:rsidRPr="003D248B">
        <w:rPr>
          <w:rStyle w:val="fontstyle21"/>
          <w:color w:val="000000" w:themeColor="text1"/>
          <w:sz w:val="28"/>
          <w:szCs w:val="28"/>
          <w:lang w:val="uk-UA"/>
        </w:rPr>
        <w:t>4000</w:t>
      </w:r>
      <w:r w:rsidR="0017347F" w:rsidRPr="003D248B">
        <w:rPr>
          <w:rStyle w:val="fontstyle21"/>
          <w:color w:val="000000" w:themeColor="text1"/>
          <w:sz w:val="28"/>
          <w:szCs w:val="28"/>
          <w:lang w:val="uk-UA"/>
        </w:rPr>
        <w:t xml:space="preserve"> </w:t>
      </w:r>
      <w:r w:rsidR="00BC3954" w:rsidRPr="003D248B">
        <w:rPr>
          <w:rStyle w:val="fontstyle21"/>
          <w:color w:val="000000" w:themeColor="text1"/>
          <w:sz w:val="28"/>
          <w:szCs w:val="28"/>
          <w:lang w:val="uk-UA"/>
        </w:rPr>
        <w:t>грн</w:t>
      </w:r>
      <w:r w:rsidRPr="003D248B">
        <w:rPr>
          <w:rStyle w:val="fontstyle21"/>
          <w:color w:val="000000" w:themeColor="text1"/>
          <w:sz w:val="28"/>
          <w:szCs w:val="28"/>
          <w:lang w:val="uk-UA"/>
        </w:rPr>
        <w:t>)</w:t>
      </w:r>
      <w:r w:rsidR="0017347F" w:rsidRPr="003D248B">
        <w:rPr>
          <w:rStyle w:val="fontstyle21"/>
          <w:color w:val="000000" w:themeColor="text1"/>
          <w:sz w:val="28"/>
          <w:szCs w:val="28"/>
          <w:lang w:val="uk-UA"/>
        </w:rPr>
        <w:t xml:space="preserve"> </w:t>
      </w:r>
      <w:r w:rsidR="00F77D8B"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та  </w:t>
      </w:r>
      <w:r w:rsidR="00446DD4"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дослідження  питної води згідно </w:t>
      </w:r>
      <w:proofErr w:type="spellStart"/>
      <w:r w:rsidR="00446DD4"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СанПІН</w:t>
      </w:r>
      <w:proofErr w:type="spellEnd"/>
      <w:r w:rsidR="00DC1ED8"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</w:t>
      </w:r>
      <w:r w:rsidR="00126AE6"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F27381"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32,6</w:t>
      </w:r>
      <w:r w:rsidR="00C46C92"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A22E4"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тис.</w:t>
      </w:r>
      <w:r w:rsidR="00446DD4"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грн</w:t>
      </w:r>
      <w:r w:rsidR="00F2350C" w:rsidRPr="003D248B">
        <w:rPr>
          <w:rStyle w:val="fontstyle21"/>
          <w:color w:val="000000" w:themeColor="text1"/>
          <w:sz w:val="28"/>
          <w:szCs w:val="28"/>
          <w:lang w:val="uk-UA"/>
        </w:rPr>
        <w:t>;</w:t>
      </w:r>
    </w:p>
    <w:p w:rsidR="00C12940" w:rsidRPr="003D248B" w:rsidRDefault="00ED53E7" w:rsidP="00942865">
      <w:pPr>
        <w:pStyle w:val="a4"/>
        <w:tabs>
          <w:tab w:val="left" w:pos="0"/>
          <w:tab w:val="left" w:pos="851"/>
        </w:tabs>
        <w:spacing w:after="0" w:line="320" w:lineRule="exact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придбання</w:t>
      </w:r>
      <w:r w:rsidR="00F32ACE"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реагентів для </w:t>
      </w:r>
      <w:r w:rsidR="008E2A6E"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очищення та знезараження води </w:t>
      </w:r>
      <w:r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 водопровідних мережах </w:t>
      </w:r>
      <w:r w:rsidR="004A22E4"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="0017347F"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177F3"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3,0</w:t>
      </w:r>
      <w:r w:rsidR="004A22E4"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тис.</w:t>
      </w:r>
      <w:r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грн</w:t>
      </w:r>
      <w:r w:rsidR="00F2350C" w:rsidRPr="003D248B">
        <w:rPr>
          <w:rStyle w:val="fontstyle21"/>
          <w:color w:val="000000" w:themeColor="text1"/>
          <w:sz w:val="28"/>
          <w:szCs w:val="28"/>
          <w:lang w:val="uk-UA"/>
        </w:rPr>
        <w:t>;</w:t>
      </w:r>
    </w:p>
    <w:p w:rsidR="00C12940" w:rsidRPr="003D248B" w:rsidRDefault="00942865" w:rsidP="00942865">
      <w:pPr>
        <w:pStyle w:val="a4"/>
        <w:tabs>
          <w:tab w:val="left" w:pos="0"/>
          <w:tab w:val="left" w:pos="851"/>
        </w:tabs>
        <w:spacing w:after="0" w:line="320" w:lineRule="exact"/>
        <w:ind w:left="0" w:firstLine="567"/>
        <w:jc w:val="both"/>
        <w:rPr>
          <w:rStyle w:val="fontstyle21"/>
          <w:color w:val="000000" w:themeColor="text1"/>
          <w:sz w:val="28"/>
          <w:szCs w:val="28"/>
          <w:lang w:val="uk-UA"/>
        </w:rPr>
      </w:pPr>
      <w:r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з</w:t>
      </w:r>
      <w:r w:rsidR="00F851CA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аробітна плата та інші</w:t>
      </w:r>
      <w:r w:rsidR="00F32ACE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F851CA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виплати</w:t>
      </w:r>
      <w:r w:rsidR="00F32ACE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F851CA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працівникам, безпосередньо</w:t>
      </w:r>
      <w:r w:rsidR="00F32ACE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F851CA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залученим до технологічного</w:t>
      </w:r>
      <w:r w:rsidR="00F32ACE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F851CA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процесу</w:t>
      </w:r>
      <w:r w:rsidR="00F32ACE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F851CA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централізованого</w:t>
      </w:r>
      <w:r w:rsidR="00F32ACE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F851CA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водопостачанн</w:t>
      </w:r>
      <w:r w:rsidR="00C90AA4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я </w:t>
      </w:r>
      <w:r w:rsidR="00F851CA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–</w:t>
      </w:r>
      <w:r w:rsidR="00F32ACE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6800C5" w:rsidRPr="003D248B">
        <w:rPr>
          <w:rStyle w:val="fontstyle21"/>
          <w:color w:val="000000" w:themeColor="text1"/>
          <w:sz w:val="28"/>
          <w:szCs w:val="28"/>
          <w:lang w:val="uk-UA"/>
        </w:rPr>
        <w:t>446,4</w:t>
      </w:r>
      <w:r w:rsidR="004A22E4" w:rsidRPr="003D248B">
        <w:rPr>
          <w:rStyle w:val="fontstyle21"/>
          <w:color w:val="000000" w:themeColor="text1"/>
          <w:sz w:val="28"/>
          <w:szCs w:val="28"/>
          <w:lang w:val="uk-UA"/>
        </w:rPr>
        <w:t xml:space="preserve"> тис.</w:t>
      </w:r>
      <w:r w:rsidR="00F851CA" w:rsidRPr="003D248B">
        <w:rPr>
          <w:rStyle w:val="fontstyle21"/>
          <w:color w:val="000000" w:themeColor="text1"/>
          <w:sz w:val="28"/>
          <w:szCs w:val="28"/>
          <w:lang w:val="uk-UA"/>
        </w:rPr>
        <w:t xml:space="preserve"> грн</w:t>
      </w:r>
      <w:r w:rsidR="00F2350C" w:rsidRPr="003D248B">
        <w:rPr>
          <w:rStyle w:val="fontstyle21"/>
          <w:color w:val="000000" w:themeColor="text1"/>
          <w:sz w:val="28"/>
          <w:szCs w:val="28"/>
          <w:lang w:val="uk-UA"/>
        </w:rPr>
        <w:t>;</w:t>
      </w:r>
    </w:p>
    <w:p w:rsidR="00C12940" w:rsidRPr="003D248B" w:rsidRDefault="00ED53E7" w:rsidP="00942865">
      <w:pPr>
        <w:tabs>
          <w:tab w:val="left" w:pos="0"/>
          <w:tab w:val="left" w:pos="567"/>
          <w:tab w:val="left" w:pos="851"/>
        </w:tabs>
        <w:spacing w:after="0" w:line="320" w:lineRule="exact"/>
        <w:ind w:firstLine="567"/>
        <w:jc w:val="both"/>
        <w:rPr>
          <w:rStyle w:val="fontstyle01"/>
          <w:b w:val="0"/>
          <w:color w:val="000000" w:themeColor="text1"/>
          <w:sz w:val="28"/>
          <w:szCs w:val="28"/>
          <w:lang w:val="uk-UA"/>
        </w:rPr>
      </w:pPr>
      <w:r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відрахування на загальнообов'язкове</w:t>
      </w:r>
      <w:r w:rsidR="00F32ACE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державне</w:t>
      </w:r>
      <w:r w:rsidR="00F32ACE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соціальне</w:t>
      </w:r>
      <w:r w:rsidR="00F32ACE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страхування персоналу</w:t>
      </w:r>
      <w:r w:rsidR="00F32ACE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безпосередньо</w:t>
      </w:r>
      <w:r w:rsidR="00F32ACE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залученого до технологічного</w:t>
      </w:r>
      <w:r w:rsidR="00F32ACE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процесу</w:t>
      </w:r>
      <w:r w:rsidR="00F32ACE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централізованог</w:t>
      </w:r>
      <w:r w:rsidR="00F16AA4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о</w:t>
      </w:r>
      <w:r w:rsidR="00F32ACE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ED1D24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водопос</w:t>
      </w:r>
      <w:r w:rsidR="0061207B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тачання</w:t>
      </w:r>
      <w:r w:rsidR="00F32ACE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884CE2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– </w:t>
      </w:r>
      <w:r w:rsidR="006800C5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111,9</w:t>
      </w:r>
      <w:r w:rsidR="00E40824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4A22E4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тис.</w:t>
      </w:r>
      <w:r w:rsidR="00F32ACE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4A22E4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грн</w:t>
      </w:r>
      <w:r w:rsidR="00F32ACE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884CE2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(</w:t>
      </w:r>
      <w:r w:rsidR="006800C5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446,4</w:t>
      </w:r>
      <w:r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х 22%</w:t>
      </w:r>
      <w:bookmarkStart w:id="1" w:name="_Hlk199165497"/>
      <w:r w:rsidR="00C71160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+ </w:t>
      </w:r>
      <w:r w:rsidR="006800C5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13,7</w:t>
      </w:r>
      <w:r w:rsidR="001904E4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тис.</w:t>
      </w:r>
      <w:r w:rsidR="002F5BBB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грн</w:t>
      </w:r>
      <w:r w:rsidR="00AF45C5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за працівників з  неповною зайнятістю)</w:t>
      </w:r>
      <w:r w:rsidR="00F2350C" w:rsidRPr="003D248B">
        <w:rPr>
          <w:rStyle w:val="fontstyle21"/>
          <w:color w:val="000000" w:themeColor="text1"/>
          <w:sz w:val="28"/>
          <w:szCs w:val="28"/>
          <w:lang w:val="uk-UA"/>
        </w:rPr>
        <w:t>;</w:t>
      </w:r>
    </w:p>
    <w:bookmarkEnd w:id="1"/>
    <w:p w:rsidR="00C12940" w:rsidRPr="003D248B" w:rsidRDefault="00ED53E7" w:rsidP="00942865">
      <w:pPr>
        <w:tabs>
          <w:tab w:val="left" w:pos="0"/>
          <w:tab w:val="left" w:pos="710"/>
          <w:tab w:val="left" w:pos="851"/>
        </w:tabs>
        <w:spacing w:after="0" w:line="320" w:lineRule="exact"/>
        <w:ind w:firstLine="567"/>
        <w:jc w:val="both"/>
        <w:rPr>
          <w:rStyle w:val="fontstyle21"/>
          <w:color w:val="000000" w:themeColor="text1"/>
          <w:sz w:val="28"/>
          <w:szCs w:val="28"/>
          <w:lang w:val="uk-UA"/>
        </w:rPr>
      </w:pPr>
      <w:r w:rsidRPr="003D248B">
        <w:rPr>
          <w:rStyle w:val="fontstyle21"/>
          <w:color w:val="000000" w:themeColor="text1"/>
          <w:sz w:val="28"/>
          <w:szCs w:val="28"/>
          <w:lang w:val="uk-UA"/>
        </w:rPr>
        <w:t>амортизаці</w:t>
      </w:r>
      <w:r w:rsidR="00942865" w:rsidRPr="003D248B">
        <w:rPr>
          <w:rStyle w:val="fontstyle21"/>
          <w:color w:val="000000" w:themeColor="text1"/>
          <w:sz w:val="28"/>
          <w:szCs w:val="28"/>
          <w:lang w:val="uk-UA"/>
        </w:rPr>
        <w:t>я</w:t>
      </w:r>
      <w:r w:rsidR="00F32ACE" w:rsidRPr="003D248B">
        <w:rPr>
          <w:rStyle w:val="fontstyle21"/>
          <w:color w:val="000000" w:themeColor="text1"/>
          <w:sz w:val="28"/>
          <w:szCs w:val="28"/>
          <w:lang w:val="uk-UA"/>
        </w:rPr>
        <w:t xml:space="preserve"> </w:t>
      </w:r>
      <w:r w:rsidRPr="003D248B">
        <w:rPr>
          <w:rStyle w:val="fontstyle21"/>
          <w:color w:val="000000" w:themeColor="text1"/>
          <w:sz w:val="28"/>
          <w:szCs w:val="28"/>
          <w:lang w:val="uk-UA"/>
        </w:rPr>
        <w:t>основних</w:t>
      </w:r>
      <w:r w:rsidR="00F32ACE" w:rsidRPr="003D248B">
        <w:rPr>
          <w:rStyle w:val="fontstyle21"/>
          <w:color w:val="000000" w:themeColor="text1"/>
          <w:sz w:val="28"/>
          <w:szCs w:val="28"/>
          <w:lang w:val="uk-UA"/>
        </w:rPr>
        <w:t xml:space="preserve"> </w:t>
      </w:r>
      <w:r w:rsidRPr="003D248B">
        <w:rPr>
          <w:rStyle w:val="fontstyle21"/>
          <w:color w:val="000000" w:themeColor="text1"/>
          <w:sz w:val="28"/>
          <w:szCs w:val="28"/>
          <w:lang w:val="uk-UA"/>
        </w:rPr>
        <w:t>засобів, інших</w:t>
      </w:r>
      <w:r w:rsidR="00F32ACE" w:rsidRPr="003D248B">
        <w:rPr>
          <w:rStyle w:val="fontstyle21"/>
          <w:color w:val="000000" w:themeColor="text1"/>
          <w:sz w:val="28"/>
          <w:szCs w:val="28"/>
          <w:lang w:val="uk-UA"/>
        </w:rPr>
        <w:t xml:space="preserve"> </w:t>
      </w:r>
      <w:r w:rsidRPr="003D248B">
        <w:rPr>
          <w:rStyle w:val="fontstyle21"/>
          <w:color w:val="000000" w:themeColor="text1"/>
          <w:sz w:val="28"/>
          <w:szCs w:val="28"/>
          <w:lang w:val="uk-UA"/>
        </w:rPr>
        <w:t>необоротних</w:t>
      </w:r>
      <w:r w:rsidR="002F5BBB" w:rsidRPr="003D248B">
        <w:rPr>
          <w:rStyle w:val="fontstyle21"/>
          <w:color w:val="000000" w:themeColor="text1"/>
          <w:sz w:val="28"/>
          <w:szCs w:val="28"/>
          <w:lang w:val="uk-UA"/>
        </w:rPr>
        <w:t xml:space="preserve"> активів та</w:t>
      </w:r>
      <w:r w:rsidRPr="003D248B">
        <w:rPr>
          <w:rStyle w:val="fontstyle21"/>
          <w:color w:val="000000" w:themeColor="text1"/>
          <w:sz w:val="28"/>
          <w:szCs w:val="28"/>
          <w:lang w:val="uk-UA"/>
        </w:rPr>
        <w:t xml:space="preserve"> нематеріальних</w:t>
      </w:r>
      <w:r w:rsidR="00F32ACE" w:rsidRPr="003D248B">
        <w:rPr>
          <w:rStyle w:val="fontstyle21"/>
          <w:color w:val="000000" w:themeColor="text1"/>
          <w:sz w:val="28"/>
          <w:szCs w:val="28"/>
          <w:lang w:val="uk-UA"/>
        </w:rPr>
        <w:t xml:space="preserve"> </w:t>
      </w:r>
      <w:r w:rsidRPr="003D248B">
        <w:rPr>
          <w:rStyle w:val="fontstyle21"/>
          <w:color w:val="000000" w:themeColor="text1"/>
          <w:sz w:val="28"/>
          <w:szCs w:val="28"/>
          <w:lang w:val="uk-UA"/>
        </w:rPr>
        <w:t>активів</w:t>
      </w:r>
      <w:r w:rsidR="00F32ACE" w:rsidRPr="003D248B">
        <w:rPr>
          <w:rStyle w:val="fontstyle21"/>
          <w:color w:val="000000" w:themeColor="text1"/>
          <w:sz w:val="28"/>
          <w:szCs w:val="28"/>
          <w:lang w:val="uk-UA"/>
        </w:rPr>
        <w:t xml:space="preserve"> </w:t>
      </w:r>
      <w:r w:rsidRPr="003D248B">
        <w:rPr>
          <w:rStyle w:val="fontstyle21"/>
          <w:color w:val="000000" w:themeColor="text1"/>
          <w:sz w:val="28"/>
          <w:szCs w:val="28"/>
          <w:lang w:val="uk-UA"/>
        </w:rPr>
        <w:t>вироб</w:t>
      </w:r>
      <w:r w:rsidR="001F4F57" w:rsidRPr="003D248B">
        <w:rPr>
          <w:rStyle w:val="fontstyle21"/>
          <w:color w:val="000000" w:themeColor="text1"/>
          <w:sz w:val="28"/>
          <w:szCs w:val="28"/>
          <w:lang w:val="uk-UA"/>
        </w:rPr>
        <w:t>ничого</w:t>
      </w:r>
      <w:r w:rsidR="00F32ACE" w:rsidRPr="003D248B">
        <w:rPr>
          <w:rStyle w:val="fontstyle21"/>
          <w:color w:val="000000" w:themeColor="text1"/>
          <w:sz w:val="28"/>
          <w:szCs w:val="28"/>
          <w:lang w:val="uk-UA"/>
        </w:rPr>
        <w:t xml:space="preserve"> </w:t>
      </w:r>
      <w:r w:rsidR="001F4F57" w:rsidRPr="003D248B">
        <w:rPr>
          <w:rStyle w:val="fontstyle21"/>
          <w:color w:val="000000" w:themeColor="text1"/>
          <w:sz w:val="28"/>
          <w:szCs w:val="28"/>
          <w:lang w:val="uk-UA"/>
        </w:rPr>
        <w:t>призначення</w:t>
      </w:r>
      <w:r w:rsidR="00987AD9" w:rsidRPr="003D248B">
        <w:rPr>
          <w:rStyle w:val="fontstyle21"/>
          <w:color w:val="000000" w:themeColor="text1"/>
          <w:sz w:val="28"/>
          <w:szCs w:val="28"/>
          <w:lang w:val="uk-UA"/>
        </w:rPr>
        <w:t xml:space="preserve"> </w:t>
      </w:r>
      <w:r w:rsidR="004A22E4" w:rsidRPr="003D248B">
        <w:rPr>
          <w:rStyle w:val="fontstyle21"/>
          <w:color w:val="000000" w:themeColor="text1"/>
          <w:sz w:val="28"/>
          <w:szCs w:val="28"/>
          <w:lang w:val="uk-UA"/>
        </w:rPr>
        <w:t>–</w:t>
      </w:r>
      <w:r w:rsidR="00987AD9" w:rsidRPr="003D248B">
        <w:rPr>
          <w:rStyle w:val="fontstyle21"/>
          <w:color w:val="000000" w:themeColor="text1"/>
          <w:sz w:val="28"/>
          <w:szCs w:val="28"/>
          <w:lang w:val="uk-UA"/>
        </w:rPr>
        <w:t xml:space="preserve"> </w:t>
      </w:r>
      <w:r w:rsidR="006800C5" w:rsidRPr="003D248B">
        <w:rPr>
          <w:rStyle w:val="fontstyle21"/>
          <w:color w:val="000000" w:themeColor="text1"/>
          <w:sz w:val="28"/>
          <w:szCs w:val="28"/>
          <w:lang w:val="uk-UA"/>
        </w:rPr>
        <w:t>154,6</w:t>
      </w:r>
      <w:r w:rsidR="004A22E4" w:rsidRPr="003D248B">
        <w:rPr>
          <w:rStyle w:val="fontstyle21"/>
          <w:color w:val="000000" w:themeColor="text1"/>
          <w:sz w:val="28"/>
          <w:szCs w:val="28"/>
          <w:lang w:val="uk-UA"/>
        </w:rPr>
        <w:t xml:space="preserve"> тис.</w:t>
      </w:r>
      <w:r w:rsidRPr="003D248B">
        <w:rPr>
          <w:rStyle w:val="fontstyle21"/>
          <w:color w:val="000000" w:themeColor="text1"/>
          <w:sz w:val="28"/>
          <w:szCs w:val="28"/>
          <w:lang w:val="uk-UA"/>
        </w:rPr>
        <w:t xml:space="preserve"> грн</w:t>
      </w:r>
      <w:r w:rsidR="00F2350C" w:rsidRPr="003D248B">
        <w:rPr>
          <w:rStyle w:val="fontstyle21"/>
          <w:color w:val="000000" w:themeColor="text1"/>
          <w:sz w:val="28"/>
          <w:szCs w:val="28"/>
          <w:lang w:val="uk-UA"/>
        </w:rPr>
        <w:t>;</w:t>
      </w:r>
    </w:p>
    <w:p w:rsidR="00C12940" w:rsidRPr="003D248B" w:rsidRDefault="00ED53E7" w:rsidP="00942865">
      <w:pPr>
        <w:tabs>
          <w:tab w:val="left" w:pos="0"/>
          <w:tab w:val="left" w:pos="851"/>
        </w:tabs>
        <w:spacing w:after="0" w:line="320" w:lineRule="exac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утримання водопроводу, ремонт та придбання</w:t>
      </w:r>
      <w:r w:rsidR="00F32ACE"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матеріалів, запасних</w:t>
      </w:r>
      <w:r w:rsidR="00F32ACE"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частин, необхідних для забезпечення</w:t>
      </w:r>
      <w:r w:rsidR="0017347F"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безперебійного</w:t>
      </w:r>
      <w:r w:rsidR="0017347F"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водопостачання</w:t>
      </w:r>
      <w:r w:rsidR="0017347F"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споживачів</w:t>
      </w:r>
      <w:r w:rsidR="0017347F"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A22E4"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="0017347F"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800C5"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16,1</w:t>
      </w:r>
      <w:r w:rsidR="004A22E4"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тис.</w:t>
      </w:r>
      <w:r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грн</w:t>
      </w:r>
      <w:r w:rsidR="00F2350C" w:rsidRPr="003D248B">
        <w:rPr>
          <w:rStyle w:val="fontstyle21"/>
          <w:color w:val="000000" w:themeColor="text1"/>
          <w:sz w:val="28"/>
          <w:szCs w:val="28"/>
          <w:lang w:val="uk-UA"/>
        </w:rPr>
        <w:t>;</w:t>
      </w:r>
    </w:p>
    <w:p w:rsidR="00ED53E7" w:rsidRPr="003D248B" w:rsidRDefault="00942865" w:rsidP="00942865">
      <w:pPr>
        <w:tabs>
          <w:tab w:val="left" w:pos="0"/>
          <w:tab w:val="left" w:pos="851"/>
        </w:tabs>
        <w:spacing w:after="0" w:line="320" w:lineRule="exact"/>
        <w:ind w:firstLine="567"/>
        <w:jc w:val="both"/>
        <w:rPr>
          <w:rStyle w:val="fontstyle21"/>
          <w:color w:val="000000" w:themeColor="text1"/>
          <w:sz w:val="28"/>
          <w:szCs w:val="28"/>
          <w:lang w:val="uk-UA"/>
        </w:rPr>
      </w:pPr>
      <w:r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с</w:t>
      </w:r>
      <w:r w:rsidR="00ED53E7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плата</w:t>
      </w:r>
      <w:r w:rsidR="00F32ACE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ED53E7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податків, зборів</w:t>
      </w:r>
      <w:r w:rsidR="00F32ACE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A32919" w:rsidRPr="003D248B">
        <w:rPr>
          <w:rStyle w:val="fontstyle01"/>
          <w:color w:val="000000" w:themeColor="text1"/>
          <w:sz w:val="28"/>
          <w:szCs w:val="28"/>
          <w:lang w:val="uk-UA"/>
        </w:rPr>
        <w:t>–</w:t>
      </w:r>
      <w:r w:rsidR="00F32ACE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6800C5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80</w:t>
      </w:r>
      <w:r w:rsidR="00C675CC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,0</w:t>
      </w:r>
      <w:r w:rsidR="006800C5" w:rsidRPr="003D248B">
        <w:rPr>
          <w:rStyle w:val="fontstyle01"/>
          <w:color w:val="000000" w:themeColor="text1"/>
          <w:sz w:val="28"/>
          <w:szCs w:val="28"/>
          <w:lang w:val="uk-UA"/>
        </w:rPr>
        <w:t xml:space="preserve"> </w:t>
      </w:r>
      <w:r w:rsidR="004A22E4" w:rsidRPr="003D248B">
        <w:rPr>
          <w:rStyle w:val="fontstyle21"/>
          <w:color w:val="000000" w:themeColor="text1"/>
          <w:sz w:val="28"/>
          <w:szCs w:val="28"/>
          <w:lang w:val="uk-UA"/>
        </w:rPr>
        <w:t>тис.</w:t>
      </w:r>
      <w:r w:rsidR="00ED53E7" w:rsidRPr="003D248B">
        <w:rPr>
          <w:rStyle w:val="fontstyle21"/>
          <w:color w:val="000000" w:themeColor="text1"/>
          <w:sz w:val="28"/>
          <w:szCs w:val="28"/>
          <w:lang w:val="uk-UA"/>
        </w:rPr>
        <w:t xml:space="preserve"> грн.</w:t>
      </w:r>
    </w:p>
    <w:p w:rsidR="006405E1" w:rsidRPr="003D248B" w:rsidRDefault="006405E1" w:rsidP="001E60B1">
      <w:pPr>
        <w:tabs>
          <w:tab w:val="left" w:pos="993"/>
        </w:tabs>
        <w:spacing w:after="0" w:line="320" w:lineRule="exact"/>
        <w:jc w:val="both"/>
        <w:rPr>
          <w:rStyle w:val="fontstyle21"/>
          <w:color w:val="000000" w:themeColor="text1"/>
          <w:sz w:val="28"/>
          <w:szCs w:val="28"/>
          <w:lang w:val="uk-UA"/>
        </w:rPr>
      </w:pPr>
    </w:p>
    <w:p w:rsidR="00366709" w:rsidRPr="003D248B" w:rsidRDefault="00ED53E7" w:rsidP="00F0293D">
      <w:pPr>
        <w:spacing w:after="0" w:line="240" w:lineRule="auto"/>
        <w:jc w:val="center"/>
        <w:rPr>
          <w:rStyle w:val="fontstyle21"/>
          <w:color w:val="000000" w:themeColor="text1"/>
          <w:sz w:val="28"/>
          <w:szCs w:val="28"/>
          <w:u w:val="single"/>
          <w:lang w:val="uk-UA"/>
        </w:rPr>
      </w:pPr>
      <w:r w:rsidRPr="003D248B">
        <w:rPr>
          <w:rStyle w:val="fontstyle21"/>
          <w:color w:val="000000" w:themeColor="text1"/>
          <w:sz w:val="28"/>
          <w:szCs w:val="28"/>
          <w:u w:val="single"/>
          <w:lang w:val="uk-UA"/>
        </w:rPr>
        <w:t>Планові</w:t>
      </w:r>
      <w:r w:rsidR="00F32ACE" w:rsidRPr="003D248B">
        <w:rPr>
          <w:rStyle w:val="fontstyle21"/>
          <w:color w:val="000000" w:themeColor="text1"/>
          <w:sz w:val="28"/>
          <w:szCs w:val="28"/>
          <w:u w:val="single"/>
          <w:lang w:val="uk-UA"/>
        </w:rPr>
        <w:t xml:space="preserve"> </w:t>
      </w:r>
      <w:r w:rsidRPr="003D248B">
        <w:rPr>
          <w:rStyle w:val="fontstyle21"/>
          <w:color w:val="000000" w:themeColor="text1"/>
          <w:sz w:val="28"/>
          <w:szCs w:val="28"/>
          <w:u w:val="single"/>
          <w:lang w:val="uk-UA"/>
        </w:rPr>
        <w:t>адміністративні</w:t>
      </w:r>
      <w:r w:rsidR="00F32ACE" w:rsidRPr="003D248B">
        <w:rPr>
          <w:rStyle w:val="fontstyle21"/>
          <w:color w:val="000000" w:themeColor="text1"/>
          <w:sz w:val="28"/>
          <w:szCs w:val="28"/>
          <w:u w:val="single"/>
          <w:lang w:val="uk-UA"/>
        </w:rPr>
        <w:t xml:space="preserve"> </w:t>
      </w:r>
      <w:r w:rsidRPr="003D248B">
        <w:rPr>
          <w:rStyle w:val="fontstyle21"/>
          <w:color w:val="000000" w:themeColor="text1"/>
          <w:sz w:val="28"/>
          <w:szCs w:val="28"/>
          <w:u w:val="single"/>
          <w:lang w:val="uk-UA"/>
        </w:rPr>
        <w:t>витрати</w:t>
      </w:r>
    </w:p>
    <w:p w:rsidR="00E42E67" w:rsidRPr="003D248B" w:rsidRDefault="00E42E67" w:rsidP="00F0293D">
      <w:pPr>
        <w:spacing w:after="0" w:line="240" w:lineRule="auto"/>
        <w:jc w:val="center"/>
        <w:rPr>
          <w:rStyle w:val="fontstyle21"/>
          <w:color w:val="000000" w:themeColor="text1"/>
          <w:sz w:val="28"/>
          <w:szCs w:val="28"/>
          <w:u w:val="single"/>
          <w:lang w:val="uk-UA"/>
        </w:rPr>
      </w:pPr>
    </w:p>
    <w:p w:rsidR="009A7492" w:rsidRPr="003D248B" w:rsidRDefault="00C41DD0" w:rsidP="0077404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lang w:val="uk-UA"/>
        </w:rPr>
      </w:pPr>
      <w:r w:rsidRPr="003D248B">
        <w:rPr>
          <w:rFonts w:ascii="Times New Roman" w:hAnsi="Times New Roman" w:cs="Times New Roman"/>
          <w:color w:val="000000" w:themeColor="text1"/>
          <w:sz w:val="28"/>
          <w:lang w:val="uk-UA"/>
        </w:rPr>
        <w:t>Планові</w:t>
      </w:r>
      <w:r w:rsidR="00BA74DD" w:rsidRPr="003D248B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 адміністративні витрати на 2027</w:t>
      </w:r>
      <w:r w:rsidRPr="003D248B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 рік </w:t>
      </w:r>
      <w:r w:rsidR="00737F21" w:rsidRPr="003D248B">
        <w:rPr>
          <w:rFonts w:ascii="Times New Roman" w:hAnsi="Times New Roman" w:cs="Times New Roman"/>
          <w:color w:val="000000" w:themeColor="text1"/>
          <w:sz w:val="28"/>
          <w:lang w:val="uk-UA"/>
        </w:rPr>
        <w:t>складуть</w:t>
      </w:r>
      <w:r w:rsidR="00BA74DD" w:rsidRPr="003D248B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 331,5</w:t>
      </w:r>
      <w:r w:rsidRPr="003D248B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 тис. грн, </w:t>
      </w:r>
      <w:r w:rsidR="00002E6B" w:rsidRPr="003D248B">
        <w:rPr>
          <w:rFonts w:ascii="Times New Roman" w:hAnsi="Times New Roman"/>
          <w:color w:val="000000" w:themeColor="text1"/>
          <w:sz w:val="28"/>
          <w:lang w:val="uk-UA"/>
        </w:rPr>
        <w:t>а саме:</w:t>
      </w:r>
    </w:p>
    <w:p w:rsidR="00A060BD" w:rsidRPr="003D248B" w:rsidRDefault="009A7492" w:rsidP="0077404F">
      <w:pPr>
        <w:pStyle w:val="a4"/>
        <w:tabs>
          <w:tab w:val="left" w:pos="0"/>
        </w:tabs>
        <w:spacing w:after="0" w:line="320" w:lineRule="exact"/>
        <w:ind w:left="0" w:firstLine="567"/>
        <w:jc w:val="both"/>
        <w:rPr>
          <w:rStyle w:val="fontstyle01"/>
          <w:b w:val="0"/>
          <w:color w:val="000000" w:themeColor="text1"/>
          <w:sz w:val="28"/>
          <w:szCs w:val="28"/>
          <w:lang w:val="uk-UA"/>
        </w:rPr>
      </w:pPr>
      <w:r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оплата</w:t>
      </w:r>
      <w:r w:rsidR="00ED53E7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праці</w:t>
      </w:r>
      <w:r w:rsidR="0017347F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ED53E7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апарату</w:t>
      </w:r>
      <w:r w:rsidR="0017347F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8C7C0F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управління</w:t>
      </w:r>
      <w:r w:rsidR="0017347F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8C7C0F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підприємством</w:t>
      </w:r>
      <w:r w:rsidR="0017347F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884CE2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–</w:t>
      </w:r>
      <w:bookmarkStart w:id="2" w:name="_Hlk199165383"/>
      <w:r w:rsidR="0017347F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6800C5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240</w:t>
      </w:r>
      <w:r w:rsidR="00F66C3F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,0</w:t>
      </w:r>
      <w:r w:rsidR="006800C5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4A22E4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тис.</w:t>
      </w:r>
      <w:bookmarkEnd w:id="2"/>
      <w:r w:rsidR="00F32ACE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77404F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грн;</w:t>
      </w:r>
    </w:p>
    <w:p w:rsidR="00C12940" w:rsidRPr="003D248B" w:rsidRDefault="009A7492" w:rsidP="0077404F">
      <w:pPr>
        <w:pStyle w:val="a4"/>
        <w:tabs>
          <w:tab w:val="left" w:pos="0"/>
        </w:tabs>
        <w:spacing w:after="0" w:line="320" w:lineRule="exact"/>
        <w:ind w:left="0" w:firstLine="567"/>
        <w:jc w:val="both"/>
        <w:rPr>
          <w:rStyle w:val="fontstyle01"/>
          <w:b w:val="0"/>
          <w:color w:val="000000" w:themeColor="text1"/>
          <w:sz w:val="28"/>
          <w:szCs w:val="28"/>
          <w:lang w:val="uk-UA"/>
        </w:rPr>
      </w:pPr>
      <w:r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в</w:t>
      </w:r>
      <w:r w:rsidR="00ED53E7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ідрахування на загальнообов'язкове</w:t>
      </w:r>
      <w:r w:rsidR="00F32ACE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ED53E7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державне</w:t>
      </w:r>
      <w:r w:rsidR="00F32ACE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ED53E7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соціальне</w:t>
      </w:r>
      <w:r w:rsidR="00F32ACE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ED53E7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страхування на оплату праці</w:t>
      </w:r>
      <w:r w:rsidR="00F32ACE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ED53E7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апарату</w:t>
      </w:r>
      <w:r w:rsidR="00F32ACE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ED53E7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управління</w:t>
      </w:r>
      <w:r w:rsidR="00F32ACE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ED53E7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підприєм</w:t>
      </w:r>
      <w:r w:rsidR="00884CE2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ством – </w:t>
      </w:r>
      <w:r w:rsidR="006800C5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66,5</w:t>
      </w:r>
      <w:bookmarkStart w:id="3" w:name="_Hlk200443506"/>
      <w:r w:rsidR="005829B6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4A22E4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тис.</w:t>
      </w:r>
      <w:bookmarkEnd w:id="3"/>
      <w:r w:rsidR="005829B6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BC3954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грн</w:t>
      </w:r>
      <w:r w:rsidR="00884CE2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(</w:t>
      </w:r>
      <w:r w:rsidR="006800C5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240000</w:t>
      </w:r>
      <w:r w:rsidR="00ED53E7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х 22%</w:t>
      </w:r>
      <w:r w:rsidR="006800C5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+ 13,7 </w:t>
      </w:r>
      <w:r w:rsidR="00AC1E73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тис.</w:t>
      </w:r>
      <w:r w:rsidR="00A060BD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грн</w:t>
      </w:r>
      <w:r w:rsidR="004F5780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за працівників з  неповною зайнятістю)</w:t>
      </w:r>
      <w:r w:rsidR="0077404F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;</w:t>
      </w:r>
    </w:p>
    <w:p w:rsidR="00C12940" w:rsidRPr="003D248B" w:rsidRDefault="00ED53E7" w:rsidP="0077404F">
      <w:pPr>
        <w:pStyle w:val="a4"/>
        <w:tabs>
          <w:tab w:val="left" w:pos="0"/>
        </w:tabs>
        <w:spacing w:after="0" w:line="320" w:lineRule="exact"/>
        <w:ind w:left="0" w:firstLine="567"/>
        <w:jc w:val="both"/>
        <w:rPr>
          <w:rStyle w:val="fontstyle21"/>
          <w:color w:val="000000" w:themeColor="text1"/>
          <w:sz w:val="28"/>
          <w:szCs w:val="28"/>
          <w:lang w:val="uk-UA"/>
        </w:rPr>
      </w:pPr>
      <w:r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утримання</w:t>
      </w:r>
      <w:r w:rsidR="00F32ACE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офісної</w:t>
      </w:r>
      <w:r w:rsidR="00F32ACE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техніки (</w:t>
      </w:r>
      <w:r w:rsidRPr="003D248B">
        <w:rPr>
          <w:rStyle w:val="fontstyle21"/>
          <w:color w:val="000000" w:themeColor="text1"/>
          <w:sz w:val="28"/>
          <w:szCs w:val="28"/>
          <w:lang w:val="uk-UA"/>
        </w:rPr>
        <w:t xml:space="preserve">заправка картриджів для </w:t>
      </w:r>
      <w:r w:rsidR="009A7492" w:rsidRPr="003D248B">
        <w:rPr>
          <w:rStyle w:val="fontstyle21"/>
          <w:color w:val="000000" w:themeColor="text1"/>
          <w:sz w:val="28"/>
          <w:szCs w:val="28"/>
          <w:lang w:val="uk-UA"/>
        </w:rPr>
        <w:t xml:space="preserve">принтера </w:t>
      </w:r>
      <w:r w:rsidR="00E47B88" w:rsidRPr="003D248B">
        <w:rPr>
          <w:rStyle w:val="fontstyle21"/>
          <w:color w:val="000000" w:themeColor="text1"/>
          <w:sz w:val="28"/>
          <w:szCs w:val="28"/>
          <w:lang w:val="uk-UA"/>
        </w:rPr>
        <w:t>1 раз на квартал)</w:t>
      </w:r>
      <w:r w:rsidR="009A7492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– </w:t>
      </w:r>
      <w:r w:rsidR="006800C5" w:rsidRPr="003D248B">
        <w:rPr>
          <w:rStyle w:val="fontstyle21"/>
          <w:color w:val="000000" w:themeColor="text1"/>
          <w:sz w:val="28"/>
          <w:szCs w:val="28"/>
          <w:lang w:val="uk-UA"/>
        </w:rPr>
        <w:t>3,2</w:t>
      </w:r>
      <w:r w:rsidR="00F66C3F" w:rsidRPr="003D248B">
        <w:rPr>
          <w:rStyle w:val="fontstyle21"/>
          <w:color w:val="000000" w:themeColor="text1"/>
          <w:sz w:val="28"/>
          <w:szCs w:val="28"/>
          <w:lang w:val="uk-UA"/>
        </w:rPr>
        <w:t xml:space="preserve"> </w:t>
      </w:r>
      <w:r w:rsidR="00C10EE8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тис.</w:t>
      </w:r>
      <w:r w:rsidR="00F66C3F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BC3954" w:rsidRPr="003D248B">
        <w:rPr>
          <w:rStyle w:val="fontstyle21"/>
          <w:color w:val="000000" w:themeColor="text1"/>
          <w:sz w:val="28"/>
          <w:szCs w:val="28"/>
          <w:lang w:val="uk-UA"/>
        </w:rPr>
        <w:t>грн</w:t>
      </w:r>
      <w:r w:rsidR="006800C5" w:rsidRPr="003D248B">
        <w:rPr>
          <w:rStyle w:val="fontstyle21"/>
          <w:color w:val="000000" w:themeColor="text1"/>
          <w:sz w:val="28"/>
          <w:szCs w:val="28"/>
          <w:lang w:val="uk-UA"/>
        </w:rPr>
        <w:t xml:space="preserve"> (800</w:t>
      </w:r>
      <w:r w:rsidR="0077404F" w:rsidRPr="003D248B">
        <w:rPr>
          <w:rStyle w:val="fontstyle21"/>
          <w:color w:val="000000" w:themeColor="text1"/>
          <w:sz w:val="28"/>
          <w:szCs w:val="28"/>
          <w:lang w:val="uk-UA"/>
        </w:rPr>
        <w:t xml:space="preserve">,0 </w:t>
      </w:r>
      <w:r w:rsidRPr="003D248B">
        <w:rPr>
          <w:rStyle w:val="fontstyle21"/>
          <w:color w:val="000000" w:themeColor="text1"/>
          <w:sz w:val="28"/>
          <w:szCs w:val="28"/>
          <w:lang w:val="uk-UA"/>
        </w:rPr>
        <w:t>грн х 4)</w:t>
      </w:r>
      <w:r w:rsidR="0077404F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;</w:t>
      </w:r>
    </w:p>
    <w:p w:rsidR="00C12940" w:rsidRPr="003D248B" w:rsidRDefault="00ED53E7" w:rsidP="0077404F">
      <w:pPr>
        <w:pStyle w:val="a4"/>
        <w:tabs>
          <w:tab w:val="left" w:pos="0"/>
        </w:tabs>
        <w:spacing w:after="0" w:line="320" w:lineRule="exact"/>
        <w:ind w:left="0" w:firstLine="567"/>
        <w:jc w:val="both"/>
        <w:rPr>
          <w:rStyle w:val="fontstyle01"/>
          <w:b w:val="0"/>
          <w:color w:val="000000" w:themeColor="text1"/>
          <w:sz w:val="28"/>
          <w:szCs w:val="28"/>
          <w:lang w:val="uk-UA"/>
        </w:rPr>
      </w:pPr>
      <w:r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прид</w:t>
      </w:r>
      <w:r w:rsidR="00E424C6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бання</w:t>
      </w:r>
      <w:r w:rsidR="00F32ACE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E424C6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канц</w:t>
      </w:r>
      <w:r w:rsidR="00BC3954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елярських</w:t>
      </w:r>
      <w:r w:rsidR="00F32ACE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BC3954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товарів</w:t>
      </w:r>
      <w:r w:rsidR="0017347F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,</w:t>
      </w:r>
      <w:r w:rsidR="00F871DF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бланків</w:t>
      </w:r>
      <w:r w:rsidR="006800C5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– 6,0</w:t>
      </w:r>
      <w:r w:rsidR="00C10EE8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тис.</w:t>
      </w:r>
      <w:r w:rsidR="00F32ACE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BC3954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грн</w:t>
      </w:r>
      <w:r w:rsidR="0017347F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6800C5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(500</w:t>
      </w:r>
      <w:r w:rsidR="0077404F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,0</w:t>
      </w:r>
      <w:r w:rsidR="00BC3954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грн</w:t>
      </w:r>
      <w:r w:rsidR="00F32ACE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х</w:t>
      </w:r>
      <w:r w:rsidR="00F32ACE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366709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12)</w:t>
      </w:r>
      <w:r w:rsidR="0077404F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;</w:t>
      </w:r>
    </w:p>
    <w:p w:rsidR="00C12940" w:rsidRPr="003D248B" w:rsidRDefault="00376F9D" w:rsidP="0077404F">
      <w:pPr>
        <w:pStyle w:val="a4"/>
        <w:tabs>
          <w:tab w:val="left" w:pos="0"/>
        </w:tabs>
        <w:spacing w:after="0" w:line="320" w:lineRule="exact"/>
        <w:ind w:left="0" w:firstLine="567"/>
        <w:jc w:val="both"/>
        <w:rPr>
          <w:rStyle w:val="fontstyle01"/>
          <w:b w:val="0"/>
          <w:color w:val="000000" w:themeColor="text1"/>
          <w:sz w:val="28"/>
          <w:szCs w:val="28"/>
          <w:lang w:val="uk-UA"/>
        </w:rPr>
      </w:pPr>
      <w:r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обслугову</w:t>
      </w:r>
      <w:r w:rsidR="009C76C9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вання банку ТП «Мій</w:t>
      </w:r>
      <w:r w:rsid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9C76C9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бізнес»</w:t>
      </w:r>
      <w:r w:rsidR="009A7492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– </w:t>
      </w:r>
      <w:r w:rsidR="006800C5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12,4</w:t>
      </w:r>
      <w:r w:rsidR="0017347F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C10EE8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тис.</w:t>
      </w:r>
      <w:r w:rsidR="0017347F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77404F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грн</w:t>
      </w:r>
      <w:r w:rsidR="00F32ACE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6800C5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(1000</w:t>
      </w:r>
      <w:r w:rsidR="0077404F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,0</w:t>
      </w:r>
      <w:r w:rsidR="00BC3954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грн</w:t>
      </w:r>
      <w:r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х 12 міс.)</w:t>
      </w:r>
      <w:r w:rsidR="0077404F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;</w:t>
      </w:r>
    </w:p>
    <w:p w:rsidR="00C12940" w:rsidRPr="003D248B" w:rsidRDefault="009A7492" w:rsidP="0077404F">
      <w:pPr>
        <w:pStyle w:val="a4"/>
        <w:tabs>
          <w:tab w:val="left" w:pos="0"/>
        </w:tabs>
        <w:spacing w:after="0" w:line="320" w:lineRule="exact"/>
        <w:ind w:left="0" w:firstLine="567"/>
        <w:jc w:val="both"/>
        <w:rPr>
          <w:rStyle w:val="fontstyle01"/>
          <w:b w:val="0"/>
          <w:color w:val="000000" w:themeColor="text1"/>
          <w:sz w:val="28"/>
          <w:szCs w:val="28"/>
          <w:lang w:val="uk-UA"/>
        </w:rPr>
      </w:pPr>
      <w:r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о</w:t>
      </w:r>
      <w:r w:rsidR="00376F9D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плата комісії банку за перерахування</w:t>
      </w:r>
      <w:r w:rsidR="00F32ACE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2236FE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заробітної плати</w:t>
      </w:r>
      <w:r w:rsidR="00F32ACE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9C76C9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– </w:t>
      </w:r>
      <w:r w:rsidR="00641347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3</w:t>
      </w:r>
      <w:r w:rsidR="00C10EE8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,</w:t>
      </w:r>
      <w:r w:rsidR="006800C5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4</w:t>
      </w:r>
      <w:r w:rsidR="0017347F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C10EE8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тис.</w:t>
      </w:r>
      <w:r w:rsidR="00F32ACE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9C76C9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грн (</w:t>
      </w:r>
      <w:r w:rsidR="006800C5" w:rsidRPr="003D24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686</w:t>
      </w:r>
      <w:r w:rsidR="000A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,4</w:t>
      </w:r>
      <w:r w:rsidR="0077404F" w:rsidRPr="003D24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тис.</w:t>
      </w:r>
      <w:r w:rsidR="00F32ACE" w:rsidRPr="003D24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C3954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>грн</w:t>
      </w:r>
      <w:r w:rsidR="002A7C8A" w:rsidRPr="003D248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х 0,5%).</w:t>
      </w:r>
    </w:p>
    <w:p w:rsidR="008E2A6E" w:rsidRPr="003D248B" w:rsidRDefault="008E2A6E" w:rsidP="008E2A6E">
      <w:pPr>
        <w:pStyle w:val="a4"/>
        <w:tabs>
          <w:tab w:val="left" w:pos="1134"/>
        </w:tabs>
        <w:spacing w:after="0" w:line="320" w:lineRule="exact"/>
        <w:ind w:left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</w:p>
    <w:p w:rsidR="00AC72B6" w:rsidRPr="003D248B" w:rsidRDefault="00AC72B6" w:rsidP="00AC72B6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8"/>
          <w:szCs w:val="28"/>
          <w:u w:val="single"/>
          <w:lang w:val="uk-UA"/>
        </w:rPr>
      </w:pPr>
      <w:r w:rsidRPr="003D248B">
        <w:rPr>
          <w:rFonts w:ascii="Times New Roman" w:hAnsi="Times New Roman"/>
          <w:bCs/>
          <w:color w:val="000000" w:themeColor="text1"/>
          <w:sz w:val="28"/>
          <w:szCs w:val="28"/>
          <w:u w:val="single"/>
          <w:lang w:val="uk-UA"/>
        </w:rPr>
        <w:t>Витрати на утримання транспорту (у складі адміністративних витрат)</w:t>
      </w:r>
    </w:p>
    <w:p w:rsidR="00AC72B6" w:rsidRPr="003D248B" w:rsidRDefault="00AC72B6" w:rsidP="00AC72B6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8"/>
          <w:szCs w:val="28"/>
          <w:u w:val="single"/>
          <w:lang w:val="uk-UA"/>
        </w:rPr>
      </w:pPr>
    </w:p>
    <w:p w:rsidR="00AC72B6" w:rsidRPr="003D248B" w:rsidRDefault="00AC72B6" w:rsidP="00AC72B6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3D248B">
        <w:rPr>
          <w:rFonts w:ascii="Times New Roman" w:hAnsi="Times New Roman"/>
          <w:color w:val="000000" w:themeColor="text1"/>
          <w:sz w:val="24"/>
          <w:szCs w:val="24"/>
          <w:lang w:val="uk-UA"/>
        </w:rPr>
        <w:tab/>
      </w:r>
      <w:r w:rsidRPr="003D248B">
        <w:rPr>
          <w:rFonts w:ascii="Times New Roman" w:hAnsi="Times New Roman"/>
          <w:color w:val="000000" w:themeColor="text1"/>
          <w:sz w:val="24"/>
          <w:szCs w:val="24"/>
          <w:lang w:val="uk-UA"/>
        </w:rPr>
        <w:tab/>
      </w:r>
      <w:r w:rsidRPr="003D248B">
        <w:rPr>
          <w:rFonts w:ascii="Times New Roman" w:hAnsi="Times New Roman"/>
          <w:color w:val="000000" w:themeColor="text1"/>
          <w:sz w:val="24"/>
          <w:szCs w:val="24"/>
          <w:lang w:val="uk-UA"/>
        </w:rPr>
        <w:tab/>
      </w:r>
      <w:r w:rsidRPr="003D248B">
        <w:rPr>
          <w:rFonts w:ascii="Times New Roman" w:hAnsi="Times New Roman"/>
          <w:color w:val="000000" w:themeColor="text1"/>
          <w:sz w:val="24"/>
          <w:szCs w:val="24"/>
          <w:lang w:val="uk-UA"/>
        </w:rPr>
        <w:tab/>
      </w:r>
      <w:r w:rsidRPr="003D248B">
        <w:rPr>
          <w:rFonts w:ascii="Times New Roman" w:hAnsi="Times New Roman"/>
          <w:color w:val="000000" w:themeColor="text1"/>
          <w:sz w:val="24"/>
          <w:szCs w:val="24"/>
          <w:lang w:val="uk-UA"/>
        </w:rPr>
        <w:tab/>
      </w:r>
      <w:r w:rsidRPr="003D248B">
        <w:rPr>
          <w:rFonts w:ascii="Times New Roman" w:hAnsi="Times New Roman"/>
          <w:color w:val="000000" w:themeColor="text1"/>
          <w:sz w:val="24"/>
          <w:szCs w:val="24"/>
          <w:lang w:val="uk-UA"/>
        </w:rPr>
        <w:tab/>
      </w:r>
      <w:r w:rsidRPr="003D248B">
        <w:rPr>
          <w:rFonts w:ascii="Times New Roman" w:hAnsi="Times New Roman"/>
          <w:color w:val="000000" w:themeColor="text1"/>
          <w:sz w:val="24"/>
          <w:szCs w:val="24"/>
          <w:lang w:val="uk-UA"/>
        </w:rPr>
        <w:tab/>
      </w:r>
      <w:r w:rsidRPr="003D248B">
        <w:rPr>
          <w:rFonts w:ascii="Times New Roman" w:hAnsi="Times New Roman"/>
          <w:color w:val="000000" w:themeColor="text1"/>
          <w:sz w:val="24"/>
          <w:szCs w:val="24"/>
          <w:lang w:val="uk-UA"/>
        </w:rPr>
        <w:tab/>
      </w:r>
      <w:r w:rsidRPr="003D248B">
        <w:rPr>
          <w:rFonts w:ascii="Times New Roman" w:hAnsi="Times New Roman"/>
          <w:color w:val="000000" w:themeColor="text1"/>
          <w:sz w:val="24"/>
          <w:szCs w:val="24"/>
          <w:lang w:val="uk-UA"/>
        </w:rPr>
        <w:tab/>
      </w:r>
      <w:r w:rsidRPr="003D248B">
        <w:rPr>
          <w:rFonts w:ascii="Times New Roman" w:hAnsi="Times New Roman"/>
          <w:color w:val="000000" w:themeColor="text1"/>
          <w:sz w:val="24"/>
          <w:szCs w:val="24"/>
          <w:lang w:val="uk-UA"/>
        </w:rPr>
        <w:tab/>
        <w:t xml:space="preserve">      Таблиця 2 (тис. грн)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358"/>
        <w:gridCol w:w="749"/>
        <w:gridCol w:w="681"/>
        <w:gridCol w:w="1422"/>
        <w:gridCol w:w="976"/>
        <w:gridCol w:w="1198"/>
        <w:gridCol w:w="768"/>
        <w:gridCol w:w="1366"/>
        <w:gridCol w:w="1249"/>
        <w:gridCol w:w="881"/>
      </w:tblGrid>
      <w:tr w:rsidR="00AC72B6" w:rsidRPr="003D248B" w:rsidTr="00C5110D">
        <w:tc>
          <w:tcPr>
            <w:tcW w:w="508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72B6" w:rsidRPr="003D248B" w:rsidRDefault="00AC72B6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3D248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N</w:t>
            </w:r>
            <w:r w:rsidRPr="003D248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br/>
              <w:t>з/п</w:t>
            </w:r>
          </w:p>
        </w:tc>
        <w:tc>
          <w:tcPr>
            <w:tcW w:w="940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72B6" w:rsidRPr="003D248B" w:rsidRDefault="00AC72B6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3D248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Марка</w:t>
            </w:r>
          </w:p>
        </w:tc>
        <w:tc>
          <w:tcPr>
            <w:tcW w:w="871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72B6" w:rsidRPr="003D248B" w:rsidRDefault="00AC72B6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3D248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Рік </w:t>
            </w:r>
            <w:proofErr w:type="spellStart"/>
            <w:r w:rsidRPr="003D248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прид</w:t>
            </w:r>
            <w:proofErr w:type="spellEnd"/>
            <w:r w:rsidRPr="003D248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br/>
            </w:r>
            <w:proofErr w:type="spellStart"/>
            <w:r w:rsidRPr="003D248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бання</w:t>
            </w:r>
            <w:proofErr w:type="spellEnd"/>
          </w:p>
        </w:tc>
        <w:tc>
          <w:tcPr>
            <w:tcW w:w="1106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72B6" w:rsidRPr="003D248B" w:rsidRDefault="00AC72B6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3D248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Ціль використання</w:t>
            </w:r>
          </w:p>
        </w:tc>
        <w:tc>
          <w:tcPr>
            <w:tcW w:w="1109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72B6" w:rsidRPr="003D248B" w:rsidRDefault="00AC72B6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3D248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Витрати, усього</w:t>
            </w:r>
          </w:p>
        </w:tc>
        <w:tc>
          <w:tcPr>
            <w:tcW w:w="5075" w:type="dxa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72B6" w:rsidRPr="003D248B" w:rsidRDefault="00AC72B6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3D248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У тому числі за їх видами:</w:t>
            </w:r>
          </w:p>
        </w:tc>
      </w:tr>
      <w:tr w:rsidR="00AC72B6" w:rsidRPr="003D248B" w:rsidTr="00C5110D">
        <w:tc>
          <w:tcPr>
            <w:tcW w:w="0" w:type="auto"/>
            <w:vMerge/>
            <w:shd w:val="clear" w:color="auto" w:fill="FFFFFF"/>
            <w:vAlign w:val="center"/>
          </w:tcPr>
          <w:p w:rsidR="00AC72B6" w:rsidRPr="003D248B" w:rsidRDefault="00AC72B6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AC72B6" w:rsidRPr="003D248B" w:rsidRDefault="00AC72B6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AC72B6" w:rsidRPr="003D248B" w:rsidRDefault="00AC72B6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AC72B6" w:rsidRPr="003D248B" w:rsidRDefault="00AC72B6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AC72B6" w:rsidRPr="003D248B" w:rsidRDefault="00AC72B6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0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72B6" w:rsidRPr="003D248B" w:rsidRDefault="00AC72B6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3D248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матеріальні витрати</w:t>
            </w:r>
          </w:p>
        </w:tc>
        <w:tc>
          <w:tcPr>
            <w:tcW w:w="9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72B6" w:rsidRPr="003D248B" w:rsidRDefault="00AC72B6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3D248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оплата праці</w:t>
            </w:r>
          </w:p>
        </w:tc>
        <w:tc>
          <w:tcPr>
            <w:tcW w:w="11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72B6" w:rsidRPr="003D248B" w:rsidRDefault="00AC72B6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3D248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відрахування на соціальні заходи</w:t>
            </w: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72B6" w:rsidRPr="003D248B" w:rsidRDefault="00AC72B6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3D248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амортизація</w:t>
            </w:r>
          </w:p>
        </w:tc>
        <w:tc>
          <w:tcPr>
            <w:tcW w:w="10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72B6" w:rsidRPr="003D248B" w:rsidRDefault="00AC72B6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3D248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інші витрати</w:t>
            </w:r>
          </w:p>
        </w:tc>
      </w:tr>
      <w:tr w:rsidR="00AC72B6" w:rsidRPr="003D248B" w:rsidTr="00C5110D">
        <w:tc>
          <w:tcPr>
            <w:tcW w:w="5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72B6" w:rsidRPr="003D248B" w:rsidRDefault="00AC72B6" w:rsidP="00C5110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3D248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 </w:t>
            </w:r>
          </w:p>
        </w:tc>
        <w:tc>
          <w:tcPr>
            <w:tcW w:w="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72B6" w:rsidRPr="003D248B" w:rsidRDefault="00AC72B6" w:rsidP="00C5110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3D248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 </w:t>
            </w:r>
          </w:p>
        </w:tc>
        <w:tc>
          <w:tcPr>
            <w:tcW w:w="8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72B6" w:rsidRPr="003D248B" w:rsidRDefault="00AC72B6" w:rsidP="00C5110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3D248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 </w:t>
            </w:r>
          </w:p>
        </w:tc>
        <w:tc>
          <w:tcPr>
            <w:tcW w:w="1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72B6" w:rsidRPr="003D248B" w:rsidRDefault="00AC72B6" w:rsidP="00C5110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3D248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 </w:t>
            </w:r>
          </w:p>
        </w:tc>
        <w:tc>
          <w:tcPr>
            <w:tcW w:w="11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72B6" w:rsidRPr="003D248B" w:rsidRDefault="00AC72B6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0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72B6" w:rsidRPr="003D248B" w:rsidRDefault="00AC72B6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72B6" w:rsidRPr="003D248B" w:rsidRDefault="00AC72B6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72B6" w:rsidRPr="003D248B" w:rsidRDefault="00AC72B6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72B6" w:rsidRPr="003D248B" w:rsidRDefault="00AC72B6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72B6" w:rsidRPr="003D248B" w:rsidRDefault="00AC72B6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AC72B6" w:rsidRPr="003D248B" w:rsidTr="00C5110D">
        <w:tc>
          <w:tcPr>
            <w:tcW w:w="3425" w:type="dxa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72B6" w:rsidRPr="003D248B" w:rsidRDefault="00AC72B6" w:rsidP="00C5110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3D248B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11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72B6" w:rsidRPr="003D248B" w:rsidRDefault="00AC72B6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3D248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-</w:t>
            </w:r>
          </w:p>
        </w:tc>
        <w:tc>
          <w:tcPr>
            <w:tcW w:w="10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72B6" w:rsidRPr="003D248B" w:rsidRDefault="00AC72B6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3D248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-</w:t>
            </w:r>
          </w:p>
        </w:tc>
        <w:tc>
          <w:tcPr>
            <w:tcW w:w="9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72B6" w:rsidRPr="003D248B" w:rsidRDefault="00AC72B6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3D248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-</w:t>
            </w:r>
          </w:p>
        </w:tc>
        <w:tc>
          <w:tcPr>
            <w:tcW w:w="11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72B6" w:rsidRPr="003D248B" w:rsidRDefault="00AC72B6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3D248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-</w:t>
            </w: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72B6" w:rsidRPr="003D248B" w:rsidRDefault="00AC72B6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3D248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-</w:t>
            </w:r>
          </w:p>
        </w:tc>
        <w:tc>
          <w:tcPr>
            <w:tcW w:w="10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72B6" w:rsidRPr="003D248B" w:rsidRDefault="00AC72B6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3D248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-</w:t>
            </w:r>
          </w:p>
        </w:tc>
      </w:tr>
    </w:tbl>
    <w:p w:rsidR="00BB7650" w:rsidRPr="003D248B" w:rsidRDefault="00BB7650" w:rsidP="009C35FA">
      <w:pPr>
        <w:tabs>
          <w:tab w:val="left" w:pos="7088"/>
        </w:tabs>
        <w:spacing w:after="0" w:line="240" w:lineRule="auto"/>
        <w:ind w:left="99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1D6C68" w:rsidRPr="003D248B" w:rsidRDefault="001D6C68" w:rsidP="009C35FA">
      <w:pPr>
        <w:tabs>
          <w:tab w:val="left" w:pos="7088"/>
        </w:tabs>
        <w:spacing w:after="0" w:line="240" w:lineRule="auto"/>
        <w:ind w:left="99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A03748" w:rsidRPr="003D248B" w:rsidRDefault="008D4047" w:rsidP="008D404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Директор</w:t>
      </w:r>
      <w:r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16700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</w:t>
      </w:r>
      <w:r w:rsidRPr="003D24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Михайло КОВАЛЬЧУК</w:t>
      </w:r>
    </w:p>
    <w:sectPr w:rsidR="00A03748" w:rsidRPr="003D248B" w:rsidSect="00942865">
      <w:headerReference w:type="default" r:id="rId8"/>
      <w:pgSz w:w="11906" w:h="16838"/>
      <w:pgMar w:top="1134" w:right="567" w:bottom="1134" w:left="1701" w:header="283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1B8A" w:rsidRDefault="00B81B8A" w:rsidP="00837882">
      <w:pPr>
        <w:spacing w:after="0" w:line="240" w:lineRule="auto"/>
      </w:pPr>
      <w:r>
        <w:separator/>
      </w:r>
    </w:p>
  </w:endnote>
  <w:endnote w:type="continuationSeparator" w:id="0">
    <w:p w:rsidR="00B81B8A" w:rsidRDefault="00B81B8A" w:rsidP="00837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1B8A" w:rsidRDefault="00B81B8A" w:rsidP="00837882">
      <w:pPr>
        <w:spacing w:after="0" w:line="240" w:lineRule="auto"/>
      </w:pPr>
      <w:r>
        <w:separator/>
      </w:r>
    </w:p>
  </w:footnote>
  <w:footnote w:type="continuationSeparator" w:id="0">
    <w:p w:rsidR="00B81B8A" w:rsidRDefault="00B81B8A" w:rsidP="008378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428761"/>
      <w:docPartObj>
        <w:docPartGallery w:val="Page Numbers (Top of Page)"/>
        <w:docPartUnique/>
      </w:docPartObj>
    </w:sdtPr>
    <w:sdtContent>
      <w:p w:rsidR="00837882" w:rsidRDefault="000725A7">
        <w:pPr>
          <w:pStyle w:val="a8"/>
          <w:jc w:val="center"/>
        </w:pPr>
        <w:r w:rsidRPr="00837882">
          <w:rPr>
            <w:rFonts w:ascii="Times New Roman" w:hAnsi="Times New Roman" w:cs="Times New Roman"/>
            <w:sz w:val="24"/>
          </w:rPr>
          <w:fldChar w:fldCharType="begin"/>
        </w:r>
        <w:r w:rsidR="00837882" w:rsidRPr="00837882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837882">
          <w:rPr>
            <w:rFonts w:ascii="Times New Roman" w:hAnsi="Times New Roman" w:cs="Times New Roman"/>
            <w:sz w:val="24"/>
          </w:rPr>
          <w:fldChar w:fldCharType="separate"/>
        </w:r>
        <w:r w:rsidR="00264DA1">
          <w:rPr>
            <w:rFonts w:ascii="Times New Roman" w:hAnsi="Times New Roman" w:cs="Times New Roman"/>
            <w:noProof/>
            <w:sz w:val="24"/>
          </w:rPr>
          <w:t>3</w:t>
        </w:r>
        <w:r w:rsidRPr="00837882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837882" w:rsidRDefault="00837882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6018C"/>
    <w:multiLevelType w:val="hybridMultilevel"/>
    <w:tmpl w:val="B5724C5E"/>
    <w:lvl w:ilvl="0" w:tplc="84B69B0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3349" w:hanging="360"/>
      </w:pPr>
    </w:lvl>
    <w:lvl w:ilvl="2" w:tplc="0422001B" w:tentative="1">
      <w:start w:val="1"/>
      <w:numFmt w:val="lowerRoman"/>
      <w:lvlText w:val="%3."/>
      <w:lvlJc w:val="right"/>
      <w:pPr>
        <w:ind w:left="4069" w:hanging="180"/>
      </w:pPr>
    </w:lvl>
    <w:lvl w:ilvl="3" w:tplc="0422000F" w:tentative="1">
      <w:start w:val="1"/>
      <w:numFmt w:val="decimal"/>
      <w:lvlText w:val="%4."/>
      <w:lvlJc w:val="left"/>
      <w:pPr>
        <w:ind w:left="4789" w:hanging="360"/>
      </w:pPr>
    </w:lvl>
    <w:lvl w:ilvl="4" w:tplc="04220019" w:tentative="1">
      <w:start w:val="1"/>
      <w:numFmt w:val="lowerLetter"/>
      <w:lvlText w:val="%5."/>
      <w:lvlJc w:val="left"/>
      <w:pPr>
        <w:ind w:left="5509" w:hanging="360"/>
      </w:pPr>
    </w:lvl>
    <w:lvl w:ilvl="5" w:tplc="0422001B" w:tentative="1">
      <w:start w:val="1"/>
      <w:numFmt w:val="lowerRoman"/>
      <w:lvlText w:val="%6."/>
      <w:lvlJc w:val="right"/>
      <w:pPr>
        <w:ind w:left="6229" w:hanging="180"/>
      </w:pPr>
    </w:lvl>
    <w:lvl w:ilvl="6" w:tplc="0422000F" w:tentative="1">
      <w:start w:val="1"/>
      <w:numFmt w:val="decimal"/>
      <w:lvlText w:val="%7."/>
      <w:lvlJc w:val="left"/>
      <w:pPr>
        <w:ind w:left="6949" w:hanging="360"/>
      </w:pPr>
    </w:lvl>
    <w:lvl w:ilvl="7" w:tplc="04220019" w:tentative="1">
      <w:start w:val="1"/>
      <w:numFmt w:val="lowerLetter"/>
      <w:lvlText w:val="%8."/>
      <w:lvlJc w:val="left"/>
      <w:pPr>
        <w:ind w:left="7669" w:hanging="360"/>
      </w:pPr>
    </w:lvl>
    <w:lvl w:ilvl="8" w:tplc="0422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">
    <w:nsid w:val="47C74ED9"/>
    <w:multiLevelType w:val="hybridMultilevel"/>
    <w:tmpl w:val="57606C36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38832B0"/>
    <w:multiLevelType w:val="hybridMultilevel"/>
    <w:tmpl w:val="FC1697CC"/>
    <w:lvl w:ilvl="0" w:tplc="BBFC43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A185EA6"/>
    <w:multiLevelType w:val="hybridMultilevel"/>
    <w:tmpl w:val="B1D6F43C"/>
    <w:lvl w:ilvl="0" w:tplc="B194009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A4F19E0"/>
    <w:multiLevelType w:val="hybridMultilevel"/>
    <w:tmpl w:val="95D455FE"/>
    <w:lvl w:ilvl="0" w:tplc="EFF8A2EA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706F237C"/>
    <w:multiLevelType w:val="hybridMultilevel"/>
    <w:tmpl w:val="215C0F38"/>
    <w:lvl w:ilvl="0" w:tplc="74A44E7C">
      <w:start w:val="1"/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B7D3A"/>
    <w:rsid w:val="00002E6B"/>
    <w:rsid w:val="00003463"/>
    <w:rsid w:val="00023E2C"/>
    <w:rsid w:val="00026AE3"/>
    <w:rsid w:val="00031E0D"/>
    <w:rsid w:val="00035F50"/>
    <w:rsid w:val="00037A9F"/>
    <w:rsid w:val="00041D83"/>
    <w:rsid w:val="00050EA1"/>
    <w:rsid w:val="00052815"/>
    <w:rsid w:val="00054BA8"/>
    <w:rsid w:val="00060383"/>
    <w:rsid w:val="000725A7"/>
    <w:rsid w:val="00081099"/>
    <w:rsid w:val="000A03AC"/>
    <w:rsid w:val="000A2F4F"/>
    <w:rsid w:val="000A4B98"/>
    <w:rsid w:val="000A6BD7"/>
    <w:rsid w:val="000C082E"/>
    <w:rsid w:val="000C62AF"/>
    <w:rsid w:val="000D7840"/>
    <w:rsid w:val="000E5007"/>
    <w:rsid w:val="000E727C"/>
    <w:rsid w:val="000F04F8"/>
    <w:rsid w:val="000F6FC1"/>
    <w:rsid w:val="000F7C24"/>
    <w:rsid w:val="00116BA9"/>
    <w:rsid w:val="00120508"/>
    <w:rsid w:val="00126AE6"/>
    <w:rsid w:val="00130DBE"/>
    <w:rsid w:val="00135972"/>
    <w:rsid w:val="0014235B"/>
    <w:rsid w:val="00144EB8"/>
    <w:rsid w:val="00146147"/>
    <w:rsid w:val="001471E5"/>
    <w:rsid w:val="00154293"/>
    <w:rsid w:val="0016033A"/>
    <w:rsid w:val="00161589"/>
    <w:rsid w:val="00167002"/>
    <w:rsid w:val="00171CCE"/>
    <w:rsid w:val="0017347F"/>
    <w:rsid w:val="001904E4"/>
    <w:rsid w:val="00193246"/>
    <w:rsid w:val="001A3F74"/>
    <w:rsid w:val="001A4FD3"/>
    <w:rsid w:val="001B0326"/>
    <w:rsid w:val="001B210C"/>
    <w:rsid w:val="001D6C68"/>
    <w:rsid w:val="001E60B1"/>
    <w:rsid w:val="001E78CB"/>
    <w:rsid w:val="001F1CFD"/>
    <w:rsid w:val="001F4F57"/>
    <w:rsid w:val="001F52B5"/>
    <w:rsid w:val="001F6F2F"/>
    <w:rsid w:val="001F703E"/>
    <w:rsid w:val="002071BC"/>
    <w:rsid w:val="00207FA4"/>
    <w:rsid w:val="00211AF4"/>
    <w:rsid w:val="002164FC"/>
    <w:rsid w:val="00220548"/>
    <w:rsid w:val="002236FE"/>
    <w:rsid w:val="0023108E"/>
    <w:rsid w:val="00247A09"/>
    <w:rsid w:val="00252DFB"/>
    <w:rsid w:val="002625EB"/>
    <w:rsid w:val="00264DA1"/>
    <w:rsid w:val="00274DE5"/>
    <w:rsid w:val="0028181A"/>
    <w:rsid w:val="00282108"/>
    <w:rsid w:val="00293C45"/>
    <w:rsid w:val="002A7C8A"/>
    <w:rsid w:val="002B3C95"/>
    <w:rsid w:val="002D5CF1"/>
    <w:rsid w:val="002D6A27"/>
    <w:rsid w:val="002E0B1D"/>
    <w:rsid w:val="002E3EB8"/>
    <w:rsid w:val="002F5BBB"/>
    <w:rsid w:val="00306AA1"/>
    <w:rsid w:val="00310EF1"/>
    <w:rsid w:val="00315451"/>
    <w:rsid w:val="00317CDF"/>
    <w:rsid w:val="00323DC8"/>
    <w:rsid w:val="00331777"/>
    <w:rsid w:val="0033227E"/>
    <w:rsid w:val="003529B4"/>
    <w:rsid w:val="00366709"/>
    <w:rsid w:val="0037246E"/>
    <w:rsid w:val="0037336A"/>
    <w:rsid w:val="00376F9D"/>
    <w:rsid w:val="0038168B"/>
    <w:rsid w:val="00385E90"/>
    <w:rsid w:val="0039037F"/>
    <w:rsid w:val="003920ED"/>
    <w:rsid w:val="0039360B"/>
    <w:rsid w:val="00396632"/>
    <w:rsid w:val="003B2ACE"/>
    <w:rsid w:val="003B7D3A"/>
    <w:rsid w:val="003C4CD7"/>
    <w:rsid w:val="003D248B"/>
    <w:rsid w:val="003D4C36"/>
    <w:rsid w:val="003D78FD"/>
    <w:rsid w:val="003F22CE"/>
    <w:rsid w:val="003F4291"/>
    <w:rsid w:val="00402BBD"/>
    <w:rsid w:val="0040462E"/>
    <w:rsid w:val="004226E0"/>
    <w:rsid w:val="00424C36"/>
    <w:rsid w:val="00446DD4"/>
    <w:rsid w:val="004570F0"/>
    <w:rsid w:val="00457181"/>
    <w:rsid w:val="00463476"/>
    <w:rsid w:val="00471219"/>
    <w:rsid w:val="00492874"/>
    <w:rsid w:val="004950AC"/>
    <w:rsid w:val="004959A5"/>
    <w:rsid w:val="004A07A7"/>
    <w:rsid w:val="004A22E4"/>
    <w:rsid w:val="004A522E"/>
    <w:rsid w:val="004A6730"/>
    <w:rsid w:val="004B00CE"/>
    <w:rsid w:val="004C005C"/>
    <w:rsid w:val="004C3B27"/>
    <w:rsid w:val="004F47E3"/>
    <w:rsid w:val="004F5780"/>
    <w:rsid w:val="0050088B"/>
    <w:rsid w:val="0050771A"/>
    <w:rsid w:val="00507F2F"/>
    <w:rsid w:val="00510A5E"/>
    <w:rsid w:val="00513F94"/>
    <w:rsid w:val="005178F5"/>
    <w:rsid w:val="005241D8"/>
    <w:rsid w:val="005360BE"/>
    <w:rsid w:val="0056671D"/>
    <w:rsid w:val="00571455"/>
    <w:rsid w:val="005717FE"/>
    <w:rsid w:val="005825F5"/>
    <w:rsid w:val="005829B6"/>
    <w:rsid w:val="005A7E45"/>
    <w:rsid w:val="005B02E2"/>
    <w:rsid w:val="005B1E39"/>
    <w:rsid w:val="005C4B5B"/>
    <w:rsid w:val="005D18F3"/>
    <w:rsid w:val="005F0523"/>
    <w:rsid w:val="005F4CC8"/>
    <w:rsid w:val="00602781"/>
    <w:rsid w:val="00602AD1"/>
    <w:rsid w:val="00607604"/>
    <w:rsid w:val="0061207B"/>
    <w:rsid w:val="006159FA"/>
    <w:rsid w:val="00631856"/>
    <w:rsid w:val="00631997"/>
    <w:rsid w:val="006405E1"/>
    <w:rsid w:val="00641347"/>
    <w:rsid w:val="006549E2"/>
    <w:rsid w:val="00666DFE"/>
    <w:rsid w:val="006728DA"/>
    <w:rsid w:val="00677EE8"/>
    <w:rsid w:val="006800C5"/>
    <w:rsid w:val="006A2AA2"/>
    <w:rsid w:val="006A3C09"/>
    <w:rsid w:val="006B51EB"/>
    <w:rsid w:val="006B6EDB"/>
    <w:rsid w:val="006D4519"/>
    <w:rsid w:val="006E0D0C"/>
    <w:rsid w:val="006E4DB9"/>
    <w:rsid w:val="006F05B2"/>
    <w:rsid w:val="006F6007"/>
    <w:rsid w:val="007129B3"/>
    <w:rsid w:val="00717E18"/>
    <w:rsid w:val="00721F0B"/>
    <w:rsid w:val="007324C5"/>
    <w:rsid w:val="00737F21"/>
    <w:rsid w:val="00744DEB"/>
    <w:rsid w:val="00751D9F"/>
    <w:rsid w:val="0075228A"/>
    <w:rsid w:val="00757A2F"/>
    <w:rsid w:val="00761D4D"/>
    <w:rsid w:val="0076376A"/>
    <w:rsid w:val="00772F4F"/>
    <w:rsid w:val="0077404F"/>
    <w:rsid w:val="00781F95"/>
    <w:rsid w:val="00786284"/>
    <w:rsid w:val="00797073"/>
    <w:rsid w:val="007B0E43"/>
    <w:rsid w:val="007B1992"/>
    <w:rsid w:val="007C0342"/>
    <w:rsid w:val="007C2ECA"/>
    <w:rsid w:val="007D689E"/>
    <w:rsid w:val="007E4EF4"/>
    <w:rsid w:val="007F6A6C"/>
    <w:rsid w:val="008103CF"/>
    <w:rsid w:val="0081623B"/>
    <w:rsid w:val="00816803"/>
    <w:rsid w:val="0081722E"/>
    <w:rsid w:val="00822D93"/>
    <w:rsid w:val="00825887"/>
    <w:rsid w:val="00835ED8"/>
    <w:rsid w:val="00837882"/>
    <w:rsid w:val="008442DB"/>
    <w:rsid w:val="00856484"/>
    <w:rsid w:val="00856B9C"/>
    <w:rsid w:val="00860D1F"/>
    <w:rsid w:val="008626B7"/>
    <w:rsid w:val="008643B7"/>
    <w:rsid w:val="00864D0B"/>
    <w:rsid w:val="00870C8D"/>
    <w:rsid w:val="00872855"/>
    <w:rsid w:val="0087716A"/>
    <w:rsid w:val="00884CE2"/>
    <w:rsid w:val="008958D6"/>
    <w:rsid w:val="008A10AA"/>
    <w:rsid w:val="008A21F0"/>
    <w:rsid w:val="008B13B7"/>
    <w:rsid w:val="008B1536"/>
    <w:rsid w:val="008B47F7"/>
    <w:rsid w:val="008B73CF"/>
    <w:rsid w:val="008C1DD7"/>
    <w:rsid w:val="008C71F2"/>
    <w:rsid w:val="008C7C0F"/>
    <w:rsid w:val="008D4047"/>
    <w:rsid w:val="008D514A"/>
    <w:rsid w:val="008E2A6E"/>
    <w:rsid w:val="008E4A05"/>
    <w:rsid w:val="008F4D33"/>
    <w:rsid w:val="00901161"/>
    <w:rsid w:val="00912FEA"/>
    <w:rsid w:val="00932926"/>
    <w:rsid w:val="009331A0"/>
    <w:rsid w:val="00942865"/>
    <w:rsid w:val="00942F37"/>
    <w:rsid w:val="009505C6"/>
    <w:rsid w:val="00950860"/>
    <w:rsid w:val="00971A80"/>
    <w:rsid w:val="00987AD9"/>
    <w:rsid w:val="009911EA"/>
    <w:rsid w:val="00993C94"/>
    <w:rsid w:val="009A449A"/>
    <w:rsid w:val="009A7492"/>
    <w:rsid w:val="009B45BA"/>
    <w:rsid w:val="009C040A"/>
    <w:rsid w:val="009C05B9"/>
    <w:rsid w:val="009C2DE7"/>
    <w:rsid w:val="009C35FA"/>
    <w:rsid w:val="009C4721"/>
    <w:rsid w:val="009C6587"/>
    <w:rsid w:val="009C76C9"/>
    <w:rsid w:val="009D41CE"/>
    <w:rsid w:val="009D4E2E"/>
    <w:rsid w:val="009D516F"/>
    <w:rsid w:val="009E2AF4"/>
    <w:rsid w:val="009E3079"/>
    <w:rsid w:val="009E5368"/>
    <w:rsid w:val="00A03748"/>
    <w:rsid w:val="00A060BD"/>
    <w:rsid w:val="00A247CC"/>
    <w:rsid w:val="00A32919"/>
    <w:rsid w:val="00A343C7"/>
    <w:rsid w:val="00A376F9"/>
    <w:rsid w:val="00A44286"/>
    <w:rsid w:val="00A618DB"/>
    <w:rsid w:val="00A61AEF"/>
    <w:rsid w:val="00A716DF"/>
    <w:rsid w:val="00A735FA"/>
    <w:rsid w:val="00A81A86"/>
    <w:rsid w:val="00A87075"/>
    <w:rsid w:val="00A93EE2"/>
    <w:rsid w:val="00AB0F2F"/>
    <w:rsid w:val="00AB1496"/>
    <w:rsid w:val="00AB7315"/>
    <w:rsid w:val="00AB7E38"/>
    <w:rsid w:val="00AC1E73"/>
    <w:rsid w:val="00AC64CF"/>
    <w:rsid w:val="00AC72B6"/>
    <w:rsid w:val="00AD48B4"/>
    <w:rsid w:val="00AD70FD"/>
    <w:rsid w:val="00AE1A13"/>
    <w:rsid w:val="00AE5D72"/>
    <w:rsid w:val="00AF45C5"/>
    <w:rsid w:val="00AF661E"/>
    <w:rsid w:val="00AF7076"/>
    <w:rsid w:val="00B1090D"/>
    <w:rsid w:val="00B10CAE"/>
    <w:rsid w:val="00B23265"/>
    <w:rsid w:val="00B31AEA"/>
    <w:rsid w:val="00B3624D"/>
    <w:rsid w:val="00B36EF6"/>
    <w:rsid w:val="00B37B0F"/>
    <w:rsid w:val="00B45B1D"/>
    <w:rsid w:val="00B63281"/>
    <w:rsid w:val="00B6656F"/>
    <w:rsid w:val="00B67EA4"/>
    <w:rsid w:val="00B81B8A"/>
    <w:rsid w:val="00B846FF"/>
    <w:rsid w:val="00B931C6"/>
    <w:rsid w:val="00B97CF7"/>
    <w:rsid w:val="00BA74DD"/>
    <w:rsid w:val="00BB7650"/>
    <w:rsid w:val="00BC3954"/>
    <w:rsid w:val="00BD0283"/>
    <w:rsid w:val="00BD2700"/>
    <w:rsid w:val="00C10EE8"/>
    <w:rsid w:val="00C1232F"/>
    <w:rsid w:val="00C12940"/>
    <w:rsid w:val="00C21F38"/>
    <w:rsid w:val="00C319AF"/>
    <w:rsid w:val="00C32ADC"/>
    <w:rsid w:val="00C34AA7"/>
    <w:rsid w:val="00C37A99"/>
    <w:rsid w:val="00C40E46"/>
    <w:rsid w:val="00C41DD0"/>
    <w:rsid w:val="00C46C92"/>
    <w:rsid w:val="00C54647"/>
    <w:rsid w:val="00C562D9"/>
    <w:rsid w:val="00C675CC"/>
    <w:rsid w:val="00C71160"/>
    <w:rsid w:val="00C73E2D"/>
    <w:rsid w:val="00C76BEF"/>
    <w:rsid w:val="00C842E3"/>
    <w:rsid w:val="00C84AF4"/>
    <w:rsid w:val="00C8501B"/>
    <w:rsid w:val="00C852CF"/>
    <w:rsid w:val="00C85E94"/>
    <w:rsid w:val="00C90AA4"/>
    <w:rsid w:val="00C92C7A"/>
    <w:rsid w:val="00C9546C"/>
    <w:rsid w:val="00CC5661"/>
    <w:rsid w:val="00CD00D0"/>
    <w:rsid w:val="00CE21DF"/>
    <w:rsid w:val="00CF3875"/>
    <w:rsid w:val="00CF3D96"/>
    <w:rsid w:val="00D1683E"/>
    <w:rsid w:val="00D177F3"/>
    <w:rsid w:val="00D22DC1"/>
    <w:rsid w:val="00D23178"/>
    <w:rsid w:val="00D351A7"/>
    <w:rsid w:val="00D449C8"/>
    <w:rsid w:val="00D55ED8"/>
    <w:rsid w:val="00D604E3"/>
    <w:rsid w:val="00D6773A"/>
    <w:rsid w:val="00D80405"/>
    <w:rsid w:val="00D815F6"/>
    <w:rsid w:val="00D81E0B"/>
    <w:rsid w:val="00D94822"/>
    <w:rsid w:val="00D96376"/>
    <w:rsid w:val="00DA2C3F"/>
    <w:rsid w:val="00DA7D38"/>
    <w:rsid w:val="00DB0526"/>
    <w:rsid w:val="00DB2958"/>
    <w:rsid w:val="00DC1ED8"/>
    <w:rsid w:val="00DD12BC"/>
    <w:rsid w:val="00DD5717"/>
    <w:rsid w:val="00DE355A"/>
    <w:rsid w:val="00DE7603"/>
    <w:rsid w:val="00DF2034"/>
    <w:rsid w:val="00E04AFA"/>
    <w:rsid w:val="00E14DBD"/>
    <w:rsid w:val="00E22E16"/>
    <w:rsid w:val="00E40824"/>
    <w:rsid w:val="00E424C6"/>
    <w:rsid w:val="00E42E67"/>
    <w:rsid w:val="00E43D1E"/>
    <w:rsid w:val="00E47B88"/>
    <w:rsid w:val="00E50326"/>
    <w:rsid w:val="00E60CF9"/>
    <w:rsid w:val="00E63C78"/>
    <w:rsid w:val="00E66A84"/>
    <w:rsid w:val="00E8631B"/>
    <w:rsid w:val="00E95238"/>
    <w:rsid w:val="00E96396"/>
    <w:rsid w:val="00EA158A"/>
    <w:rsid w:val="00EC4771"/>
    <w:rsid w:val="00ED1D24"/>
    <w:rsid w:val="00ED473A"/>
    <w:rsid w:val="00ED53E7"/>
    <w:rsid w:val="00EE74C8"/>
    <w:rsid w:val="00EF75A0"/>
    <w:rsid w:val="00F0293D"/>
    <w:rsid w:val="00F075A6"/>
    <w:rsid w:val="00F07A99"/>
    <w:rsid w:val="00F16AA4"/>
    <w:rsid w:val="00F20706"/>
    <w:rsid w:val="00F2350C"/>
    <w:rsid w:val="00F24720"/>
    <w:rsid w:val="00F27381"/>
    <w:rsid w:val="00F32ACE"/>
    <w:rsid w:val="00F4029D"/>
    <w:rsid w:val="00F661CB"/>
    <w:rsid w:val="00F66C3F"/>
    <w:rsid w:val="00F76269"/>
    <w:rsid w:val="00F77D8B"/>
    <w:rsid w:val="00F851CA"/>
    <w:rsid w:val="00F86855"/>
    <w:rsid w:val="00F871DF"/>
    <w:rsid w:val="00F91AEC"/>
    <w:rsid w:val="00FA113B"/>
    <w:rsid w:val="00FA6E3A"/>
    <w:rsid w:val="00FB6939"/>
    <w:rsid w:val="00FC7A55"/>
    <w:rsid w:val="00FF61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A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7D3A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A03748"/>
    <w:pPr>
      <w:ind w:left="720"/>
      <w:contextualSpacing/>
    </w:pPr>
  </w:style>
  <w:style w:type="character" w:customStyle="1" w:styleId="fontstyle21">
    <w:name w:val="fontstyle21"/>
    <w:basedOn w:val="a0"/>
    <w:rsid w:val="00A03748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01">
    <w:name w:val="fontstyle01"/>
    <w:basedOn w:val="a0"/>
    <w:rsid w:val="004226E0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table" w:styleId="a5">
    <w:name w:val="Table Grid"/>
    <w:basedOn w:val="a1"/>
    <w:uiPriority w:val="59"/>
    <w:rsid w:val="009D51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23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236F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837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37882"/>
  </w:style>
  <w:style w:type="paragraph" w:styleId="aa">
    <w:name w:val="footer"/>
    <w:basedOn w:val="a"/>
    <w:link w:val="ab"/>
    <w:uiPriority w:val="99"/>
    <w:semiHidden/>
    <w:unhideWhenUsed/>
    <w:rsid w:val="00837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378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7D3A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A03748"/>
    <w:pPr>
      <w:ind w:left="720"/>
      <w:contextualSpacing/>
    </w:pPr>
  </w:style>
  <w:style w:type="character" w:customStyle="1" w:styleId="fontstyle21">
    <w:name w:val="fontstyle21"/>
    <w:basedOn w:val="a0"/>
    <w:rsid w:val="00A03748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01">
    <w:name w:val="fontstyle01"/>
    <w:basedOn w:val="a0"/>
    <w:rsid w:val="004226E0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table" w:styleId="a5">
    <w:name w:val="Table Grid"/>
    <w:basedOn w:val="a1"/>
    <w:uiPriority w:val="59"/>
    <w:rsid w:val="009D51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23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236F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837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37882"/>
  </w:style>
  <w:style w:type="paragraph" w:styleId="aa">
    <w:name w:val="footer"/>
    <w:basedOn w:val="a"/>
    <w:link w:val="ab"/>
    <w:uiPriority w:val="99"/>
    <w:semiHidden/>
    <w:unhideWhenUsed/>
    <w:rsid w:val="00837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378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F0B50-083E-4141-A44F-9093A9077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3984</Words>
  <Characters>2271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Комунальне</dc:creator>
  <cp:lastModifiedBy>Секретар</cp:lastModifiedBy>
  <cp:revision>61</cp:revision>
  <cp:lastPrinted>2025-05-27T08:01:00Z</cp:lastPrinted>
  <dcterms:created xsi:type="dcterms:W3CDTF">2026-05-23T08:44:00Z</dcterms:created>
  <dcterms:modified xsi:type="dcterms:W3CDTF">2026-07-17T12:26:00Z</dcterms:modified>
</cp:coreProperties>
</file>